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732B" w:rsidRPr="004C5A0A" w:rsidRDefault="00BE4D45" w:rsidP="000C7148">
      <w:pPr>
        <w:spacing w:line="360" w:lineRule="auto"/>
        <w:jc w:val="center"/>
        <w:rPr>
          <w:b/>
          <w:color w:val="000000" w:themeColor="text1"/>
        </w:rPr>
      </w:pPr>
      <w:r w:rsidRPr="004C5A0A">
        <w:rPr>
          <w:b/>
          <w:color w:val="000000" w:themeColor="text1"/>
        </w:rPr>
        <w:t>Особенности</w:t>
      </w:r>
      <w:r w:rsidR="001F42AB" w:rsidRPr="004C5A0A">
        <w:rPr>
          <w:b/>
          <w:color w:val="000000" w:themeColor="text1"/>
        </w:rPr>
        <w:t xml:space="preserve"> проведения </w:t>
      </w:r>
      <w:r w:rsidR="00AA6068" w:rsidRPr="004C5A0A">
        <w:rPr>
          <w:b/>
          <w:color w:val="000000" w:themeColor="text1"/>
        </w:rPr>
        <w:t>вакуум-</w:t>
      </w:r>
      <w:proofErr w:type="spellStart"/>
      <w:r w:rsidRPr="004C5A0A">
        <w:rPr>
          <w:b/>
          <w:color w:val="000000" w:themeColor="text1"/>
        </w:rPr>
        <w:t>ассистированной</w:t>
      </w:r>
      <w:proofErr w:type="spellEnd"/>
      <w:r w:rsidRPr="004C5A0A">
        <w:rPr>
          <w:b/>
          <w:color w:val="000000" w:themeColor="text1"/>
        </w:rPr>
        <w:t xml:space="preserve"> биопсии</w:t>
      </w:r>
      <w:r w:rsidR="001F42AB" w:rsidRPr="004C5A0A">
        <w:rPr>
          <w:b/>
          <w:color w:val="000000" w:themeColor="text1"/>
        </w:rPr>
        <w:t xml:space="preserve"> </w:t>
      </w:r>
      <w:r w:rsidR="0011732B" w:rsidRPr="004C5A0A">
        <w:rPr>
          <w:b/>
          <w:color w:val="000000" w:themeColor="text1"/>
        </w:rPr>
        <w:t xml:space="preserve">доброкачественных изменений молочной железы, относящихся к </w:t>
      </w:r>
      <w:r w:rsidR="0011732B" w:rsidRPr="004C5A0A">
        <w:rPr>
          <w:b/>
          <w:color w:val="000000" w:themeColor="text1"/>
          <w:lang w:val="en-US"/>
        </w:rPr>
        <w:t>B</w:t>
      </w:r>
      <w:r w:rsidR="0011732B" w:rsidRPr="004C5A0A">
        <w:rPr>
          <w:b/>
          <w:color w:val="000000" w:themeColor="text1"/>
        </w:rPr>
        <w:t xml:space="preserve">3 категории </w:t>
      </w:r>
    </w:p>
    <w:p w:rsidR="00EE4B9C" w:rsidRDefault="00EE4B9C" w:rsidP="000C7148">
      <w:pPr>
        <w:spacing w:line="360" w:lineRule="auto"/>
        <w:jc w:val="center"/>
        <w:rPr>
          <w:color w:val="000000" w:themeColor="text1"/>
        </w:rPr>
      </w:pPr>
      <w:r w:rsidRPr="004C5A0A">
        <w:rPr>
          <w:color w:val="000000" w:themeColor="text1"/>
        </w:rPr>
        <w:t>Бусько Е</w:t>
      </w:r>
      <w:r w:rsidR="002C0CB3" w:rsidRPr="004C5A0A">
        <w:rPr>
          <w:color w:val="000000" w:themeColor="text1"/>
        </w:rPr>
        <w:t>.</w:t>
      </w:r>
      <w:r w:rsidRPr="004C5A0A">
        <w:rPr>
          <w:color w:val="000000" w:themeColor="text1"/>
        </w:rPr>
        <w:t xml:space="preserve">А, </w:t>
      </w:r>
      <w:proofErr w:type="spellStart"/>
      <w:r w:rsidRPr="004C5A0A">
        <w:rPr>
          <w:color w:val="000000" w:themeColor="text1"/>
        </w:rPr>
        <w:t>Аполлонова</w:t>
      </w:r>
      <w:proofErr w:type="spellEnd"/>
      <w:r w:rsidRPr="004C5A0A">
        <w:rPr>
          <w:color w:val="000000" w:themeColor="text1"/>
        </w:rPr>
        <w:t xml:space="preserve"> В.С., </w:t>
      </w:r>
      <w:proofErr w:type="spellStart"/>
      <w:r w:rsidRPr="004C5A0A">
        <w:rPr>
          <w:color w:val="000000" w:themeColor="text1"/>
        </w:rPr>
        <w:t>Целуйко</w:t>
      </w:r>
      <w:proofErr w:type="spellEnd"/>
      <w:r w:rsidRPr="004C5A0A">
        <w:rPr>
          <w:color w:val="000000" w:themeColor="text1"/>
        </w:rPr>
        <w:t xml:space="preserve"> А.И., </w:t>
      </w:r>
      <w:r w:rsidR="00576498" w:rsidRPr="004C5A0A">
        <w:rPr>
          <w:color w:val="000000" w:themeColor="text1"/>
        </w:rPr>
        <w:t xml:space="preserve">Козубова </w:t>
      </w:r>
      <w:r w:rsidR="005C65DC" w:rsidRPr="004C5A0A">
        <w:rPr>
          <w:color w:val="000000" w:themeColor="text1"/>
        </w:rPr>
        <w:t>К.В.,</w:t>
      </w:r>
      <w:r w:rsidR="002C0CB3" w:rsidRPr="004C5A0A">
        <w:rPr>
          <w:color w:val="000000" w:themeColor="text1"/>
        </w:rPr>
        <w:br/>
      </w:r>
      <w:r w:rsidR="003D2D7B" w:rsidRPr="004C5A0A">
        <w:rPr>
          <w:color w:val="000000" w:themeColor="text1"/>
        </w:rPr>
        <w:t xml:space="preserve">Смирнова В.О., </w:t>
      </w:r>
      <w:r w:rsidR="009B2E74" w:rsidRPr="004C5A0A">
        <w:rPr>
          <w:color w:val="000000" w:themeColor="text1"/>
        </w:rPr>
        <w:t>Каспаров Б.С., Криворотько П.В</w:t>
      </w:r>
      <w:r w:rsidR="00177DC8">
        <w:rPr>
          <w:color w:val="000000" w:themeColor="text1"/>
        </w:rPr>
        <w:t>., Семиглазов В.В</w:t>
      </w:r>
      <w:r w:rsidR="009B2E74" w:rsidRPr="004C5A0A">
        <w:rPr>
          <w:color w:val="000000" w:themeColor="text1"/>
        </w:rPr>
        <w:t>.</w:t>
      </w:r>
    </w:p>
    <w:p w:rsidR="00702D08" w:rsidRPr="00702D08" w:rsidRDefault="00702D08" w:rsidP="00702D08">
      <w:r w:rsidRPr="00702D08">
        <w:rPr>
          <w:rFonts w:ascii="Cambria Math" w:hAnsi="Cambria Math" w:cs="Cambria Math"/>
        </w:rPr>
        <w:t>⦁</w:t>
      </w:r>
      <w:r w:rsidRPr="00702D08">
        <w:t xml:space="preserve"> Название СЕССИИ: Организация и диагностика рака молочной железы</w:t>
      </w:r>
      <w:r w:rsidRPr="00702D08">
        <w:br/>
      </w:r>
      <w:r w:rsidRPr="00702D08">
        <w:rPr>
          <w:rFonts w:ascii="Cambria Math" w:hAnsi="Cambria Math" w:cs="Cambria Math"/>
        </w:rPr>
        <w:t>⦁</w:t>
      </w:r>
      <w:r w:rsidRPr="00702D08">
        <w:t xml:space="preserve"> ФИО </w:t>
      </w:r>
      <w:r>
        <w:t>докладчика</w:t>
      </w:r>
      <w:r w:rsidRPr="00702D08">
        <w:t>: Бусько Екатерина Александровна</w:t>
      </w:r>
      <w:r w:rsidRPr="00702D08">
        <w:br/>
      </w:r>
      <w:r w:rsidRPr="00702D08">
        <w:rPr>
          <w:rFonts w:ascii="Cambria Math" w:hAnsi="Cambria Math" w:cs="Cambria Math"/>
        </w:rPr>
        <w:t>⦁</w:t>
      </w:r>
      <w:r w:rsidRPr="00702D08">
        <w:t xml:space="preserve"> Санкт-Петербург, Россия</w:t>
      </w:r>
      <w:r w:rsidRPr="00702D08">
        <w:br/>
      </w:r>
      <w:r w:rsidRPr="00702D08">
        <w:rPr>
          <w:rFonts w:ascii="Cambria Math" w:hAnsi="Cambria Math" w:cs="Cambria Math"/>
        </w:rPr>
        <w:t>⦁</w:t>
      </w:r>
      <w:r w:rsidRPr="00702D08">
        <w:t xml:space="preserve"> Учреждение: НМИЦ онкологии им. Н.Н. Петрова</w:t>
      </w:r>
      <w:r w:rsidRPr="00702D08">
        <w:br/>
      </w:r>
      <w:r w:rsidRPr="00702D08">
        <w:rPr>
          <w:rFonts w:ascii="Cambria Math" w:hAnsi="Cambria Math" w:cs="Cambria Math"/>
        </w:rPr>
        <w:t>⦁</w:t>
      </w:r>
      <w:r w:rsidRPr="00702D08">
        <w:t xml:space="preserve"> Контактный e-</w:t>
      </w:r>
      <w:proofErr w:type="spellStart"/>
      <w:r w:rsidRPr="00702D08">
        <w:t>mail</w:t>
      </w:r>
      <w:proofErr w:type="spellEnd"/>
      <w:r w:rsidRPr="00702D08">
        <w:t xml:space="preserve">  </w:t>
      </w:r>
      <w:hyperlink r:id="rId5" w:history="1">
        <w:r w:rsidRPr="00702D08">
          <w:rPr>
            <w:color w:val="0000FF"/>
            <w:u w:val="single"/>
          </w:rPr>
          <w:t>katrn@mail.ru</w:t>
        </w:r>
      </w:hyperlink>
      <w:r w:rsidRPr="00702D08">
        <w:t>, контактный телефон:8(921)906-72-83</w:t>
      </w:r>
    </w:p>
    <w:p w:rsidR="00702D08" w:rsidRPr="004C5A0A" w:rsidRDefault="00702D08" w:rsidP="000C7148">
      <w:pPr>
        <w:spacing w:line="360" w:lineRule="auto"/>
        <w:jc w:val="center"/>
        <w:rPr>
          <w:color w:val="000000" w:themeColor="text1"/>
        </w:rPr>
      </w:pPr>
    </w:p>
    <w:p w:rsidR="004223A9" w:rsidRPr="004C5A0A" w:rsidRDefault="002C0CB3" w:rsidP="000C7148">
      <w:pPr>
        <w:spacing w:line="360" w:lineRule="auto"/>
        <w:ind w:firstLine="709"/>
        <w:jc w:val="both"/>
        <w:rPr>
          <w:color w:val="000000" w:themeColor="text1"/>
        </w:rPr>
      </w:pPr>
      <w:r w:rsidRPr="004C5A0A">
        <w:rPr>
          <w:b/>
          <w:color w:val="000000" w:themeColor="text1"/>
        </w:rPr>
        <w:t>Введение:</w:t>
      </w:r>
      <w:r w:rsidRPr="004C5A0A">
        <w:rPr>
          <w:color w:val="000000" w:themeColor="text1"/>
        </w:rPr>
        <w:t xml:space="preserve"> </w:t>
      </w:r>
      <w:r w:rsidR="004223A9" w:rsidRPr="004C5A0A">
        <w:rPr>
          <w:color w:val="000000" w:themeColor="text1"/>
        </w:rPr>
        <w:t>Доброкачественные изменения</w:t>
      </w:r>
      <w:r w:rsidR="00257533" w:rsidRPr="004C5A0A">
        <w:rPr>
          <w:color w:val="000000" w:themeColor="text1"/>
        </w:rPr>
        <w:t xml:space="preserve"> молочной железы</w:t>
      </w:r>
      <w:r w:rsidR="004223A9" w:rsidRPr="004C5A0A">
        <w:rPr>
          <w:color w:val="000000" w:themeColor="text1"/>
        </w:rPr>
        <w:t>, которые относятся к гистологической категории В3, имеют</w:t>
      </w:r>
      <w:r w:rsidR="00257533" w:rsidRPr="004C5A0A">
        <w:rPr>
          <w:color w:val="000000" w:themeColor="text1"/>
        </w:rPr>
        <w:t xml:space="preserve"> </w:t>
      </w:r>
      <w:r w:rsidR="004223A9" w:rsidRPr="004C5A0A">
        <w:rPr>
          <w:color w:val="000000" w:themeColor="text1"/>
        </w:rPr>
        <w:t xml:space="preserve">общий риск </w:t>
      </w:r>
      <w:r w:rsidR="000213D6" w:rsidRPr="004C5A0A">
        <w:rPr>
          <w:color w:val="000000" w:themeColor="text1"/>
        </w:rPr>
        <w:t>малигнизации</w:t>
      </w:r>
      <w:r w:rsidR="004223A9" w:rsidRPr="004C5A0A">
        <w:rPr>
          <w:color w:val="000000" w:themeColor="text1"/>
        </w:rPr>
        <w:t xml:space="preserve"> от 9,9% до 35,1%. Образования В3 категории </w:t>
      </w:r>
      <w:r w:rsidR="00257533" w:rsidRPr="004C5A0A">
        <w:rPr>
          <w:color w:val="000000" w:themeColor="text1"/>
        </w:rPr>
        <w:t>представляют собой гетерогенную группу</w:t>
      </w:r>
      <w:r w:rsidR="00FE53B4" w:rsidRPr="004C5A0A">
        <w:rPr>
          <w:color w:val="000000" w:themeColor="text1"/>
        </w:rPr>
        <w:t>,</w:t>
      </w:r>
      <w:r w:rsidR="00257533" w:rsidRPr="004C5A0A">
        <w:rPr>
          <w:color w:val="000000" w:themeColor="text1"/>
        </w:rPr>
        <w:t xml:space="preserve"> </w:t>
      </w:r>
      <w:r w:rsidR="00FE53B4" w:rsidRPr="004C5A0A">
        <w:rPr>
          <w:color w:val="000000" w:themeColor="text1"/>
        </w:rPr>
        <w:t>включающую такие изменения</w:t>
      </w:r>
      <w:r w:rsidR="00DE6CC3" w:rsidRPr="004C5A0A">
        <w:rPr>
          <w:color w:val="000000" w:themeColor="text1"/>
        </w:rPr>
        <w:t>,</w:t>
      </w:r>
      <w:r w:rsidR="00FE53B4" w:rsidRPr="004C5A0A">
        <w:rPr>
          <w:color w:val="000000" w:themeColor="text1"/>
        </w:rPr>
        <w:t xml:space="preserve"> как плоская эпителиальная </w:t>
      </w:r>
      <w:proofErr w:type="spellStart"/>
      <w:r w:rsidR="00FE53B4" w:rsidRPr="004C5A0A">
        <w:rPr>
          <w:color w:val="000000" w:themeColor="text1"/>
        </w:rPr>
        <w:t>атипия</w:t>
      </w:r>
      <w:proofErr w:type="spellEnd"/>
      <w:r w:rsidR="00FE53B4" w:rsidRPr="004C5A0A">
        <w:rPr>
          <w:color w:val="000000" w:themeColor="text1"/>
        </w:rPr>
        <w:t>, дольковая неоплазия, папилломы, радиальный рубец, склерозирующий аденоз, атипическая протоковая гиперплазия.</w:t>
      </w:r>
      <w:r w:rsidR="00257533" w:rsidRPr="004C5A0A">
        <w:rPr>
          <w:color w:val="000000" w:themeColor="text1"/>
        </w:rPr>
        <w:t xml:space="preserve"> Исторически</w:t>
      </w:r>
      <w:r w:rsidR="004223A9" w:rsidRPr="004C5A0A">
        <w:rPr>
          <w:color w:val="000000" w:themeColor="text1"/>
        </w:rPr>
        <w:t>,</w:t>
      </w:r>
      <w:r w:rsidR="00257533" w:rsidRPr="004C5A0A">
        <w:rPr>
          <w:color w:val="000000" w:themeColor="text1"/>
        </w:rPr>
        <w:t xml:space="preserve"> для</w:t>
      </w:r>
      <w:r w:rsidR="00A75924" w:rsidRPr="004C5A0A">
        <w:rPr>
          <w:color w:val="000000" w:themeColor="text1"/>
        </w:rPr>
        <w:t xml:space="preserve"> лечения</w:t>
      </w:r>
      <w:r w:rsidR="00257533" w:rsidRPr="004C5A0A">
        <w:rPr>
          <w:color w:val="000000" w:themeColor="text1"/>
        </w:rPr>
        <w:t xml:space="preserve"> гистологически подтвержденн</w:t>
      </w:r>
      <w:r w:rsidR="004223A9" w:rsidRPr="004C5A0A">
        <w:rPr>
          <w:color w:val="000000" w:themeColor="text1"/>
        </w:rPr>
        <w:t>ых В3 образований</w:t>
      </w:r>
      <w:r w:rsidR="00A75924" w:rsidRPr="004C5A0A">
        <w:rPr>
          <w:color w:val="000000" w:themeColor="text1"/>
        </w:rPr>
        <w:t>,</w:t>
      </w:r>
      <w:r w:rsidR="004223A9" w:rsidRPr="004C5A0A">
        <w:rPr>
          <w:color w:val="000000" w:themeColor="text1"/>
        </w:rPr>
        <w:t xml:space="preserve"> рекомендовалось </w:t>
      </w:r>
      <w:r w:rsidR="00257533" w:rsidRPr="004C5A0A">
        <w:rPr>
          <w:color w:val="000000" w:themeColor="text1"/>
        </w:rPr>
        <w:t xml:space="preserve">открытое хирургическое </w:t>
      </w:r>
      <w:r w:rsidR="00DE6CC3" w:rsidRPr="004C5A0A">
        <w:rPr>
          <w:color w:val="000000" w:themeColor="text1"/>
        </w:rPr>
        <w:t>вмешательство</w:t>
      </w:r>
      <w:r w:rsidR="00A75924" w:rsidRPr="004C5A0A">
        <w:rPr>
          <w:color w:val="000000" w:themeColor="text1"/>
        </w:rPr>
        <w:t>,</w:t>
      </w:r>
      <w:r w:rsidR="00257533" w:rsidRPr="004C5A0A">
        <w:rPr>
          <w:color w:val="000000" w:themeColor="text1"/>
        </w:rPr>
        <w:t xml:space="preserve"> однако в последнее десятилетие наме</w:t>
      </w:r>
      <w:r w:rsidR="00DE6CC3" w:rsidRPr="004C5A0A">
        <w:rPr>
          <w:color w:val="000000" w:themeColor="text1"/>
        </w:rPr>
        <w:t xml:space="preserve">тилась тенденция к использованию малоинвазивного метода </w:t>
      </w:r>
      <w:r w:rsidR="00257533" w:rsidRPr="004C5A0A">
        <w:rPr>
          <w:color w:val="000000" w:themeColor="text1"/>
        </w:rPr>
        <w:t>с использованием вакуумного устройства</w:t>
      </w:r>
      <w:r w:rsidR="00FE53B4" w:rsidRPr="004C5A0A">
        <w:rPr>
          <w:color w:val="000000" w:themeColor="text1"/>
        </w:rPr>
        <w:t>.</w:t>
      </w:r>
    </w:p>
    <w:p w:rsidR="001D163C" w:rsidRDefault="00DE6CC3" w:rsidP="000C7148">
      <w:pPr>
        <w:spacing w:line="360" w:lineRule="auto"/>
        <w:ind w:firstLine="709"/>
        <w:jc w:val="both"/>
        <w:rPr>
          <w:color w:val="000000" w:themeColor="text1"/>
        </w:rPr>
      </w:pPr>
      <w:r w:rsidRPr="004C5A0A">
        <w:rPr>
          <w:color w:val="000000" w:themeColor="text1"/>
        </w:rPr>
        <w:t>Вакуум-</w:t>
      </w:r>
      <w:proofErr w:type="spellStart"/>
      <w:r w:rsidR="00FC1F3E" w:rsidRPr="004C5A0A">
        <w:rPr>
          <w:color w:val="000000" w:themeColor="text1"/>
        </w:rPr>
        <w:t>ассистированная</w:t>
      </w:r>
      <w:proofErr w:type="spellEnd"/>
      <w:r w:rsidR="002C0CB3" w:rsidRPr="004C5A0A">
        <w:rPr>
          <w:color w:val="000000" w:themeColor="text1"/>
        </w:rPr>
        <w:t xml:space="preserve"> биопсия (ВАБ)</w:t>
      </w:r>
      <w:r w:rsidR="00FC1F3E" w:rsidRPr="004C5A0A">
        <w:rPr>
          <w:color w:val="000000" w:themeColor="text1"/>
        </w:rPr>
        <w:t xml:space="preserve"> – </w:t>
      </w:r>
      <w:r w:rsidR="002C0CB3" w:rsidRPr="004C5A0A">
        <w:rPr>
          <w:color w:val="000000" w:themeColor="text1"/>
        </w:rPr>
        <w:t>это новый метод, основанный на воздействии вакуума и 5 мм иглы, содержащей вращающ</w:t>
      </w:r>
      <w:r w:rsidRPr="004C5A0A">
        <w:rPr>
          <w:color w:val="000000" w:themeColor="text1"/>
        </w:rPr>
        <w:t>ееся лезвие. В отличие от трепан-</w:t>
      </w:r>
      <w:r w:rsidR="002C0CB3" w:rsidRPr="004C5A0A">
        <w:rPr>
          <w:color w:val="000000" w:themeColor="text1"/>
        </w:rPr>
        <w:t>биопсии, эта процедура требует однократного введения иглы. При этом</w:t>
      </w:r>
      <w:r w:rsidR="00A75924" w:rsidRPr="004C5A0A">
        <w:rPr>
          <w:color w:val="000000" w:themeColor="text1"/>
        </w:rPr>
        <w:t>,</w:t>
      </w:r>
      <w:r w:rsidR="002C0CB3" w:rsidRPr="004C5A0A">
        <w:rPr>
          <w:color w:val="000000" w:themeColor="text1"/>
        </w:rPr>
        <w:t xml:space="preserve"> извлекаются образцы ткани, размером до 20 мм, </w:t>
      </w:r>
      <w:r w:rsidR="00A75924" w:rsidRPr="004C5A0A">
        <w:rPr>
          <w:color w:val="000000" w:themeColor="text1"/>
        </w:rPr>
        <w:t>т</w:t>
      </w:r>
      <w:r w:rsidR="002C0CB3" w:rsidRPr="004C5A0A">
        <w:rPr>
          <w:color w:val="000000" w:themeColor="text1"/>
        </w:rPr>
        <w:t>акой объём ткани гарантирует</w:t>
      </w:r>
      <w:r w:rsidR="00A75924" w:rsidRPr="004C5A0A">
        <w:rPr>
          <w:color w:val="000000" w:themeColor="text1"/>
        </w:rPr>
        <w:t xml:space="preserve"> не только</w:t>
      </w:r>
      <w:r w:rsidR="002C0CB3" w:rsidRPr="004C5A0A">
        <w:rPr>
          <w:color w:val="000000" w:themeColor="text1"/>
        </w:rPr>
        <w:t xml:space="preserve"> точную диагностику</w:t>
      </w:r>
      <w:r w:rsidR="00A75924" w:rsidRPr="004C5A0A">
        <w:rPr>
          <w:color w:val="000000" w:themeColor="text1"/>
        </w:rPr>
        <w:t>, но и полное удаление патологического образования</w:t>
      </w:r>
      <w:r w:rsidR="002C0CB3" w:rsidRPr="004C5A0A">
        <w:rPr>
          <w:color w:val="000000" w:themeColor="text1"/>
        </w:rPr>
        <w:t xml:space="preserve">. </w:t>
      </w:r>
    </w:p>
    <w:p w:rsidR="00C251D8" w:rsidRPr="004C5A0A" w:rsidRDefault="00C251D8" w:rsidP="000C7148">
      <w:pPr>
        <w:spacing w:line="360" w:lineRule="auto"/>
        <w:ind w:firstLine="709"/>
        <w:jc w:val="both"/>
        <w:rPr>
          <w:color w:val="000000" w:themeColor="text1"/>
        </w:rPr>
      </w:pPr>
      <w:r w:rsidRPr="004C5A0A">
        <w:rPr>
          <w:b/>
          <w:color w:val="000000" w:themeColor="text1"/>
        </w:rPr>
        <w:t>Цель исследования:</w:t>
      </w:r>
      <w:r w:rsidRPr="004C5A0A">
        <w:rPr>
          <w:color w:val="000000" w:themeColor="text1"/>
        </w:rPr>
        <w:t xml:space="preserve"> </w:t>
      </w:r>
      <w:r w:rsidR="00757B0B" w:rsidRPr="004C5A0A">
        <w:rPr>
          <w:color w:val="000000" w:themeColor="text1"/>
        </w:rPr>
        <w:t>оценить возможности ВАБ</w:t>
      </w:r>
      <w:r w:rsidR="00DE6CC3" w:rsidRPr="004C5A0A">
        <w:rPr>
          <w:color w:val="000000" w:themeColor="text1"/>
        </w:rPr>
        <w:t>,</w:t>
      </w:r>
      <w:r w:rsidR="00757B0B" w:rsidRPr="004C5A0A">
        <w:rPr>
          <w:color w:val="000000" w:themeColor="text1"/>
        </w:rPr>
        <w:t xml:space="preserve"> как малоинвазивного метода лечения образований молочной железы, имеющих риск малигнизации</w:t>
      </w:r>
      <w:r w:rsidR="00F32477" w:rsidRPr="004C5A0A">
        <w:rPr>
          <w:color w:val="000000" w:themeColor="text1"/>
        </w:rPr>
        <w:t>.</w:t>
      </w:r>
    </w:p>
    <w:p w:rsidR="00430B9C" w:rsidRPr="004C5A0A" w:rsidRDefault="002E2857" w:rsidP="000C7148">
      <w:pPr>
        <w:spacing w:line="360" w:lineRule="auto"/>
        <w:ind w:firstLine="709"/>
        <w:jc w:val="both"/>
        <w:rPr>
          <w:color w:val="000000" w:themeColor="text1"/>
        </w:rPr>
      </w:pPr>
      <w:r w:rsidRPr="004C5A0A">
        <w:rPr>
          <w:b/>
          <w:color w:val="000000" w:themeColor="text1"/>
        </w:rPr>
        <w:t>Материалы и методы</w:t>
      </w:r>
      <w:r w:rsidR="002C0CB3" w:rsidRPr="004C5A0A">
        <w:rPr>
          <w:b/>
          <w:color w:val="000000" w:themeColor="text1"/>
        </w:rPr>
        <w:t xml:space="preserve">: </w:t>
      </w:r>
      <w:r w:rsidRPr="004C5A0A">
        <w:rPr>
          <w:color w:val="000000" w:themeColor="text1"/>
        </w:rPr>
        <w:t xml:space="preserve">Исследование проводилось на базе НМИЦ онкологии им. Н.Н. Петрова с </w:t>
      </w:r>
      <w:r w:rsidR="008007D6" w:rsidRPr="004C5A0A">
        <w:rPr>
          <w:color w:val="000000" w:themeColor="text1"/>
        </w:rPr>
        <w:t>июня</w:t>
      </w:r>
      <w:r w:rsidRPr="004C5A0A">
        <w:rPr>
          <w:color w:val="000000" w:themeColor="text1"/>
        </w:rPr>
        <w:t xml:space="preserve"> </w:t>
      </w:r>
      <w:r w:rsidR="00933E2E" w:rsidRPr="004C5A0A">
        <w:rPr>
          <w:color w:val="000000" w:themeColor="text1"/>
        </w:rPr>
        <w:t xml:space="preserve">2019 </w:t>
      </w:r>
      <w:r w:rsidR="00F717A4" w:rsidRPr="004C5A0A">
        <w:rPr>
          <w:color w:val="000000" w:themeColor="text1"/>
        </w:rPr>
        <w:t xml:space="preserve">по </w:t>
      </w:r>
      <w:r w:rsidR="00933E2E" w:rsidRPr="004C5A0A">
        <w:rPr>
          <w:color w:val="000000" w:themeColor="text1"/>
        </w:rPr>
        <w:t>март</w:t>
      </w:r>
      <w:r w:rsidR="00EC49D7" w:rsidRPr="004C5A0A">
        <w:rPr>
          <w:color w:val="000000" w:themeColor="text1"/>
        </w:rPr>
        <w:t xml:space="preserve"> </w:t>
      </w:r>
      <w:r w:rsidRPr="004C5A0A">
        <w:rPr>
          <w:color w:val="000000" w:themeColor="text1"/>
        </w:rPr>
        <w:t>20</w:t>
      </w:r>
      <w:r w:rsidR="00933E2E" w:rsidRPr="004C5A0A">
        <w:rPr>
          <w:color w:val="000000" w:themeColor="text1"/>
        </w:rPr>
        <w:t>20</w:t>
      </w:r>
      <w:r w:rsidRPr="004C5A0A">
        <w:rPr>
          <w:color w:val="000000" w:themeColor="text1"/>
        </w:rPr>
        <w:t xml:space="preserve"> года. </w:t>
      </w:r>
      <w:r w:rsidR="00430B9C" w:rsidRPr="004C5A0A">
        <w:rPr>
          <w:color w:val="000000" w:themeColor="text1"/>
        </w:rPr>
        <w:t xml:space="preserve">В исследование </w:t>
      </w:r>
      <w:r w:rsidR="000602DA" w:rsidRPr="004C5A0A">
        <w:rPr>
          <w:color w:val="000000" w:themeColor="text1"/>
        </w:rPr>
        <w:t xml:space="preserve">были включены </w:t>
      </w:r>
      <w:r w:rsidRPr="004C5A0A">
        <w:rPr>
          <w:color w:val="000000" w:themeColor="text1"/>
        </w:rPr>
        <w:t xml:space="preserve">29 </w:t>
      </w:r>
      <w:r w:rsidR="00430B9C" w:rsidRPr="004C5A0A">
        <w:rPr>
          <w:color w:val="000000" w:themeColor="text1"/>
        </w:rPr>
        <w:t>п</w:t>
      </w:r>
      <w:r w:rsidRPr="004C5A0A">
        <w:rPr>
          <w:color w:val="000000" w:themeColor="text1"/>
        </w:rPr>
        <w:t>ациент</w:t>
      </w:r>
      <w:r w:rsidR="00430B9C" w:rsidRPr="004C5A0A">
        <w:rPr>
          <w:color w:val="000000" w:themeColor="text1"/>
        </w:rPr>
        <w:t>ок</w:t>
      </w:r>
      <w:r w:rsidRPr="004C5A0A">
        <w:rPr>
          <w:color w:val="000000" w:themeColor="text1"/>
        </w:rPr>
        <w:t>,</w:t>
      </w:r>
      <w:r w:rsidR="00580B05" w:rsidRPr="004C5A0A">
        <w:rPr>
          <w:color w:val="000000" w:themeColor="text1"/>
        </w:rPr>
        <w:t xml:space="preserve"> </w:t>
      </w:r>
      <w:r w:rsidR="001D163C">
        <w:rPr>
          <w:color w:val="000000" w:themeColor="text1"/>
        </w:rPr>
        <w:t>с гистологически подтвержденными доброкачественными образованиями</w:t>
      </w:r>
      <w:r w:rsidR="00522F41">
        <w:rPr>
          <w:color w:val="000000" w:themeColor="text1"/>
        </w:rPr>
        <w:t xml:space="preserve"> (В3 категории)</w:t>
      </w:r>
      <w:r w:rsidR="00580B05" w:rsidRPr="004C5A0A">
        <w:rPr>
          <w:color w:val="000000" w:themeColor="text1"/>
        </w:rPr>
        <w:t xml:space="preserve">. Всем </w:t>
      </w:r>
      <w:r w:rsidR="00EA4442" w:rsidRPr="004C5A0A">
        <w:rPr>
          <w:color w:val="000000" w:themeColor="text1"/>
        </w:rPr>
        <w:t xml:space="preserve">выполнялась ВАБ под ультразвуковым наведением </w:t>
      </w:r>
      <w:r w:rsidR="000602DA" w:rsidRPr="004C5A0A">
        <w:rPr>
          <w:color w:val="000000" w:themeColor="text1"/>
        </w:rPr>
        <w:t>с</w:t>
      </w:r>
      <w:r w:rsidR="00EA4442" w:rsidRPr="004C5A0A">
        <w:rPr>
          <w:color w:val="000000" w:themeColor="text1"/>
        </w:rPr>
        <w:t xml:space="preserve"> обязательной установкой маркера.</w:t>
      </w:r>
    </w:p>
    <w:p w:rsidR="002F01C6" w:rsidRPr="004C5A0A" w:rsidRDefault="00F502F6" w:rsidP="000C7148">
      <w:pPr>
        <w:spacing w:line="360" w:lineRule="auto"/>
        <w:ind w:firstLine="709"/>
        <w:jc w:val="both"/>
        <w:rPr>
          <w:color w:val="000000" w:themeColor="text1"/>
        </w:rPr>
      </w:pPr>
      <w:r w:rsidRPr="004C5A0A">
        <w:rPr>
          <w:b/>
          <w:color w:val="000000" w:themeColor="text1"/>
        </w:rPr>
        <w:t xml:space="preserve">Результаты: </w:t>
      </w:r>
      <w:r w:rsidR="00E4127D">
        <w:rPr>
          <w:color w:val="000000" w:themeColor="text1"/>
        </w:rPr>
        <w:t>у</w:t>
      </w:r>
      <w:r w:rsidR="002F01C6" w:rsidRPr="004C5A0A">
        <w:rPr>
          <w:color w:val="000000" w:themeColor="text1"/>
        </w:rPr>
        <w:t xml:space="preserve"> 17 </w:t>
      </w:r>
      <w:r w:rsidR="008007D6" w:rsidRPr="004C5A0A">
        <w:rPr>
          <w:color w:val="000000" w:themeColor="text1"/>
        </w:rPr>
        <w:t xml:space="preserve">из 29 </w:t>
      </w:r>
      <w:r w:rsidR="002F01C6" w:rsidRPr="004C5A0A">
        <w:rPr>
          <w:color w:val="000000" w:themeColor="text1"/>
        </w:rPr>
        <w:t>пациенток</w:t>
      </w:r>
      <w:r w:rsidR="00596623">
        <w:rPr>
          <w:color w:val="000000" w:themeColor="text1"/>
        </w:rPr>
        <w:t xml:space="preserve"> В3</w:t>
      </w:r>
      <w:r w:rsidR="000E4C7C" w:rsidRPr="004C5A0A">
        <w:rPr>
          <w:color w:val="000000" w:themeColor="text1"/>
        </w:rPr>
        <w:t xml:space="preserve"> образования </w:t>
      </w:r>
      <w:r w:rsidR="002F01C6" w:rsidRPr="004C5A0A">
        <w:rPr>
          <w:color w:val="000000" w:themeColor="text1"/>
        </w:rPr>
        <w:t xml:space="preserve">имели </w:t>
      </w:r>
      <w:r w:rsidR="000E4C7C" w:rsidRPr="004C5A0A">
        <w:rPr>
          <w:color w:val="000000" w:themeColor="text1"/>
        </w:rPr>
        <w:t>УЗ</w:t>
      </w:r>
      <w:r w:rsidR="002F01C6" w:rsidRPr="004C5A0A">
        <w:rPr>
          <w:color w:val="000000" w:themeColor="text1"/>
        </w:rPr>
        <w:t xml:space="preserve"> картину</w:t>
      </w:r>
      <w:r w:rsidR="00E4127D">
        <w:rPr>
          <w:color w:val="000000" w:themeColor="text1"/>
        </w:rPr>
        <w:t>,</w:t>
      </w:r>
      <w:r w:rsidR="002F01C6" w:rsidRPr="004C5A0A">
        <w:rPr>
          <w:color w:val="000000" w:themeColor="text1"/>
        </w:rPr>
        <w:t xml:space="preserve"> характерную</w:t>
      </w:r>
      <w:r w:rsidR="00EF173C" w:rsidRPr="004C5A0A">
        <w:rPr>
          <w:color w:val="000000" w:themeColor="text1"/>
        </w:rPr>
        <w:t xml:space="preserve"> для</w:t>
      </w:r>
      <w:r w:rsidR="002F01C6" w:rsidRPr="004C5A0A">
        <w:rPr>
          <w:color w:val="000000" w:themeColor="text1"/>
        </w:rPr>
        <w:t xml:space="preserve"> </w:t>
      </w:r>
      <w:r w:rsidR="000C7148" w:rsidRPr="004C5A0A">
        <w:rPr>
          <w:color w:val="000000" w:themeColor="text1"/>
        </w:rPr>
        <w:t xml:space="preserve">категории </w:t>
      </w:r>
      <w:r w:rsidR="002F01C6" w:rsidRPr="004C5A0A">
        <w:rPr>
          <w:color w:val="000000" w:themeColor="text1"/>
          <w:lang w:val="en-US"/>
        </w:rPr>
        <w:t>BI</w:t>
      </w:r>
      <w:r w:rsidR="002F01C6" w:rsidRPr="004C5A0A">
        <w:rPr>
          <w:color w:val="000000" w:themeColor="text1"/>
        </w:rPr>
        <w:t>-</w:t>
      </w:r>
      <w:r w:rsidR="002F01C6" w:rsidRPr="004C5A0A">
        <w:rPr>
          <w:color w:val="000000" w:themeColor="text1"/>
          <w:lang w:val="en-US"/>
        </w:rPr>
        <w:t>RADS</w:t>
      </w:r>
      <w:r w:rsidR="00EF173C" w:rsidRPr="004C5A0A">
        <w:rPr>
          <w:color w:val="000000" w:themeColor="text1"/>
        </w:rPr>
        <w:t xml:space="preserve"> </w:t>
      </w:r>
      <w:r w:rsidR="002F01C6" w:rsidRPr="004C5A0A">
        <w:rPr>
          <w:color w:val="000000" w:themeColor="text1"/>
        </w:rPr>
        <w:t>3</w:t>
      </w:r>
      <w:r w:rsidR="00395C9E" w:rsidRPr="004C5A0A">
        <w:rPr>
          <w:color w:val="000000" w:themeColor="text1"/>
        </w:rPr>
        <w:t>, однако по данным МГ</w:t>
      </w:r>
      <w:r w:rsidR="008007D6" w:rsidRPr="004C5A0A">
        <w:rPr>
          <w:color w:val="000000" w:themeColor="text1"/>
        </w:rPr>
        <w:t>,</w:t>
      </w:r>
      <w:r w:rsidR="00395C9E" w:rsidRPr="004C5A0A">
        <w:rPr>
          <w:color w:val="000000" w:themeColor="text1"/>
        </w:rPr>
        <w:t xml:space="preserve"> картина соответствовала категории </w:t>
      </w:r>
      <w:r w:rsidR="00395C9E" w:rsidRPr="004C5A0A">
        <w:rPr>
          <w:color w:val="000000" w:themeColor="text1"/>
          <w:lang w:val="en-US"/>
        </w:rPr>
        <w:t>BI</w:t>
      </w:r>
      <w:r w:rsidR="00395C9E" w:rsidRPr="004C5A0A">
        <w:rPr>
          <w:color w:val="000000" w:themeColor="text1"/>
        </w:rPr>
        <w:t>-</w:t>
      </w:r>
      <w:r w:rsidR="00395C9E" w:rsidRPr="004C5A0A">
        <w:rPr>
          <w:color w:val="000000" w:themeColor="text1"/>
          <w:lang w:val="en-US"/>
        </w:rPr>
        <w:t>RADS</w:t>
      </w:r>
      <w:r w:rsidR="00395C9E" w:rsidRPr="004C5A0A">
        <w:rPr>
          <w:color w:val="000000" w:themeColor="text1"/>
        </w:rPr>
        <w:t xml:space="preserve"> 4. У</w:t>
      </w:r>
      <w:r w:rsidR="002F01C6" w:rsidRPr="004C5A0A">
        <w:rPr>
          <w:color w:val="000000" w:themeColor="text1"/>
        </w:rPr>
        <w:t xml:space="preserve"> 12 пациенток</w:t>
      </w:r>
      <w:r w:rsidR="00395C9E" w:rsidRPr="004C5A0A">
        <w:rPr>
          <w:color w:val="000000" w:themeColor="text1"/>
        </w:rPr>
        <w:t xml:space="preserve"> </w:t>
      </w:r>
      <w:r w:rsidR="00EF173C" w:rsidRPr="004C5A0A">
        <w:rPr>
          <w:color w:val="000000" w:themeColor="text1"/>
        </w:rPr>
        <w:t>УЗ</w:t>
      </w:r>
      <w:r w:rsidR="00395C9E" w:rsidRPr="004C5A0A">
        <w:rPr>
          <w:color w:val="000000" w:themeColor="text1"/>
        </w:rPr>
        <w:t xml:space="preserve"> и МГ</w:t>
      </w:r>
      <w:r w:rsidR="00EF173C" w:rsidRPr="004C5A0A">
        <w:rPr>
          <w:color w:val="000000" w:themeColor="text1"/>
        </w:rPr>
        <w:t xml:space="preserve"> картина была подозрительна на РМЖ (</w:t>
      </w:r>
      <w:r w:rsidR="002F01C6" w:rsidRPr="004C5A0A">
        <w:rPr>
          <w:color w:val="000000" w:themeColor="text1"/>
        </w:rPr>
        <w:t>категори</w:t>
      </w:r>
      <w:r w:rsidR="00EF173C" w:rsidRPr="004C5A0A">
        <w:rPr>
          <w:color w:val="000000" w:themeColor="text1"/>
        </w:rPr>
        <w:t>я</w:t>
      </w:r>
      <w:r w:rsidR="002F01C6" w:rsidRPr="004C5A0A">
        <w:rPr>
          <w:color w:val="000000" w:themeColor="text1"/>
        </w:rPr>
        <w:t xml:space="preserve"> </w:t>
      </w:r>
      <w:r w:rsidR="002F01C6" w:rsidRPr="004C5A0A">
        <w:rPr>
          <w:color w:val="000000" w:themeColor="text1"/>
          <w:lang w:val="en-US"/>
        </w:rPr>
        <w:t>BI</w:t>
      </w:r>
      <w:r w:rsidR="002F01C6" w:rsidRPr="004C5A0A">
        <w:rPr>
          <w:color w:val="000000" w:themeColor="text1"/>
        </w:rPr>
        <w:t>-</w:t>
      </w:r>
      <w:r w:rsidR="002F01C6" w:rsidRPr="004C5A0A">
        <w:rPr>
          <w:color w:val="000000" w:themeColor="text1"/>
          <w:lang w:val="en-US"/>
        </w:rPr>
        <w:t>RADS</w:t>
      </w:r>
      <w:r w:rsidR="002F01C6" w:rsidRPr="004C5A0A">
        <w:rPr>
          <w:color w:val="000000" w:themeColor="text1"/>
        </w:rPr>
        <w:t xml:space="preserve"> 4</w:t>
      </w:r>
      <w:r w:rsidR="00EF173C" w:rsidRPr="004C5A0A">
        <w:rPr>
          <w:color w:val="000000" w:themeColor="text1"/>
        </w:rPr>
        <w:t>)</w:t>
      </w:r>
      <w:r w:rsidR="002F01C6" w:rsidRPr="004C5A0A">
        <w:rPr>
          <w:color w:val="000000" w:themeColor="text1"/>
        </w:rPr>
        <w:t xml:space="preserve">. </w:t>
      </w:r>
      <w:r w:rsidR="00A4286D" w:rsidRPr="004C5A0A">
        <w:rPr>
          <w:color w:val="000000" w:themeColor="text1"/>
        </w:rPr>
        <w:t>После выполнения ВАБ</w:t>
      </w:r>
      <w:r w:rsidR="00E4127D">
        <w:rPr>
          <w:color w:val="000000" w:themeColor="text1"/>
        </w:rPr>
        <w:t>,</w:t>
      </w:r>
      <w:r w:rsidR="00A4286D" w:rsidRPr="004C5A0A">
        <w:rPr>
          <w:color w:val="000000" w:themeColor="text1"/>
        </w:rPr>
        <w:t xml:space="preserve"> с полным </w:t>
      </w:r>
      <w:r w:rsidR="00DE6CC3" w:rsidRPr="004C5A0A">
        <w:rPr>
          <w:color w:val="000000" w:themeColor="text1"/>
        </w:rPr>
        <w:t xml:space="preserve">удалением </w:t>
      </w:r>
      <w:r w:rsidR="00A4286D" w:rsidRPr="004C5A0A">
        <w:rPr>
          <w:color w:val="000000" w:themeColor="text1"/>
        </w:rPr>
        <w:t>патологического очага, выявляемого по</w:t>
      </w:r>
      <w:r w:rsidR="002B2317" w:rsidRPr="004C5A0A">
        <w:rPr>
          <w:color w:val="000000" w:themeColor="text1"/>
        </w:rPr>
        <w:t>д</w:t>
      </w:r>
      <w:r w:rsidR="00A4286D" w:rsidRPr="004C5A0A">
        <w:rPr>
          <w:color w:val="000000" w:themeColor="text1"/>
        </w:rPr>
        <w:t xml:space="preserve"> </w:t>
      </w:r>
      <w:r w:rsidR="002B2317" w:rsidRPr="004C5A0A">
        <w:rPr>
          <w:color w:val="000000" w:themeColor="text1"/>
        </w:rPr>
        <w:t>контролем</w:t>
      </w:r>
      <w:r w:rsidR="00A4286D" w:rsidRPr="004C5A0A">
        <w:rPr>
          <w:color w:val="000000" w:themeColor="text1"/>
        </w:rPr>
        <w:t xml:space="preserve"> УЗИ, результаты гистологического исследования были следующи</w:t>
      </w:r>
      <w:r w:rsidR="00520CA5" w:rsidRPr="004C5A0A">
        <w:rPr>
          <w:color w:val="000000" w:themeColor="text1"/>
        </w:rPr>
        <w:t>ми</w:t>
      </w:r>
      <w:r w:rsidR="00395C9E" w:rsidRPr="004C5A0A">
        <w:rPr>
          <w:color w:val="000000" w:themeColor="text1"/>
        </w:rPr>
        <w:t xml:space="preserve">: склерозирующий аденоз </w:t>
      </w:r>
      <w:r w:rsidR="00B41655" w:rsidRPr="004C5A0A">
        <w:rPr>
          <w:color w:val="000000" w:themeColor="text1"/>
        </w:rPr>
        <w:t xml:space="preserve">верифицирован </w:t>
      </w:r>
      <w:r w:rsidR="00395C9E" w:rsidRPr="004C5A0A">
        <w:rPr>
          <w:color w:val="000000" w:themeColor="text1"/>
        </w:rPr>
        <w:t>у 19</w:t>
      </w:r>
      <w:r w:rsidR="00A4286D" w:rsidRPr="004C5A0A">
        <w:rPr>
          <w:color w:val="000000" w:themeColor="text1"/>
        </w:rPr>
        <w:t xml:space="preserve"> пациенток; фиброаденомы на </w:t>
      </w:r>
      <w:r w:rsidR="00A4286D" w:rsidRPr="004C5A0A">
        <w:rPr>
          <w:color w:val="000000" w:themeColor="text1"/>
        </w:rPr>
        <w:lastRenderedPageBreak/>
        <w:t xml:space="preserve">фоне фокусов </w:t>
      </w:r>
      <w:proofErr w:type="spellStart"/>
      <w:r w:rsidR="00A4286D" w:rsidRPr="004C5A0A">
        <w:rPr>
          <w:color w:val="000000" w:themeColor="text1"/>
        </w:rPr>
        <w:t>склерозирующего</w:t>
      </w:r>
      <w:proofErr w:type="spellEnd"/>
      <w:r w:rsidR="00A4286D" w:rsidRPr="004C5A0A">
        <w:rPr>
          <w:color w:val="000000" w:themeColor="text1"/>
        </w:rPr>
        <w:t xml:space="preserve"> </w:t>
      </w:r>
      <w:proofErr w:type="spellStart"/>
      <w:r w:rsidR="00A4286D" w:rsidRPr="004C5A0A">
        <w:rPr>
          <w:color w:val="000000" w:themeColor="text1"/>
        </w:rPr>
        <w:t>аденоза</w:t>
      </w:r>
      <w:proofErr w:type="spellEnd"/>
      <w:r w:rsidR="00DE6CC3" w:rsidRPr="004C5A0A">
        <w:rPr>
          <w:color w:val="000000" w:themeColor="text1"/>
        </w:rPr>
        <w:t xml:space="preserve"> - </w:t>
      </w:r>
      <w:r w:rsidR="00A4286D" w:rsidRPr="004C5A0A">
        <w:rPr>
          <w:color w:val="000000" w:themeColor="text1"/>
        </w:rPr>
        <w:t xml:space="preserve">у 5; папилломы </w:t>
      </w:r>
      <w:r w:rsidR="00DE6CC3" w:rsidRPr="004C5A0A">
        <w:rPr>
          <w:color w:val="000000" w:themeColor="text1"/>
        </w:rPr>
        <w:t>выявлены в</w:t>
      </w:r>
      <w:r w:rsidR="00A4286D" w:rsidRPr="004C5A0A">
        <w:rPr>
          <w:color w:val="000000" w:themeColor="text1"/>
        </w:rPr>
        <w:t xml:space="preserve"> 3</w:t>
      </w:r>
      <w:r w:rsidR="00DE6CC3" w:rsidRPr="004C5A0A">
        <w:rPr>
          <w:color w:val="000000" w:themeColor="text1"/>
        </w:rPr>
        <w:t xml:space="preserve"> случаях</w:t>
      </w:r>
      <w:r w:rsidR="00A4286D" w:rsidRPr="004C5A0A">
        <w:rPr>
          <w:color w:val="000000" w:themeColor="text1"/>
        </w:rPr>
        <w:t xml:space="preserve">; тубулярные аденомы на фоне </w:t>
      </w:r>
      <w:proofErr w:type="spellStart"/>
      <w:r w:rsidR="00A4286D" w:rsidRPr="004C5A0A">
        <w:rPr>
          <w:color w:val="000000" w:themeColor="text1"/>
        </w:rPr>
        <w:t>склерозирующего</w:t>
      </w:r>
      <w:proofErr w:type="spellEnd"/>
      <w:r w:rsidR="00A4286D" w:rsidRPr="004C5A0A">
        <w:rPr>
          <w:color w:val="000000" w:themeColor="text1"/>
        </w:rPr>
        <w:t xml:space="preserve"> </w:t>
      </w:r>
      <w:proofErr w:type="spellStart"/>
      <w:r w:rsidR="00A4286D" w:rsidRPr="004C5A0A">
        <w:rPr>
          <w:color w:val="000000" w:themeColor="text1"/>
        </w:rPr>
        <w:t>аденоза</w:t>
      </w:r>
      <w:proofErr w:type="spellEnd"/>
      <w:r w:rsidR="00A4286D" w:rsidRPr="004C5A0A">
        <w:rPr>
          <w:color w:val="000000" w:themeColor="text1"/>
        </w:rPr>
        <w:t xml:space="preserve"> </w:t>
      </w:r>
      <w:r w:rsidR="00DE6CC3" w:rsidRPr="004C5A0A">
        <w:rPr>
          <w:color w:val="000000" w:themeColor="text1"/>
        </w:rPr>
        <w:t xml:space="preserve">- </w:t>
      </w:r>
      <w:r w:rsidR="00A4286D" w:rsidRPr="004C5A0A">
        <w:rPr>
          <w:color w:val="000000" w:themeColor="text1"/>
        </w:rPr>
        <w:t>у 2.</w:t>
      </w:r>
      <w:r w:rsidR="002011E0" w:rsidRPr="004C5A0A">
        <w:rPr>
          <w:color w:val="000000" w:themeColor="text1"/>
        </w:rPr>
        <w:t xml:space="preserve"> </w:t>
      </w:r>
      <w:r w:rsidR="009C2F15" w:rsidRPr="004C5A0A">
        <w:rPr>
          <w:color w:val="000000" w:themeColor="text1"/>
        </w:rPr>
        <w:t xml:space="preserve">При </w:t>
      </w:r>
      <w:r w:rsidR="00E14A3D" w:rsidRPr="004C5A0A">
        <w:rPr>
          <w:color w:val="000000" w:themeColor="text1"/>
        </w:rPr>
        <w:t xml:space="preserve">плановом УЗИ через 3 месяца, в ложе удаленного патологического очага, участок фиброза с остаточной гематомой визуализировался у </w:t>
      </w:r>
      <w:r w:rsidR="00B41655" w:rsidRPr="004C5A0A">
        <w:rPr>
          <w:color w:val="000000" w:themeColor="text1"/>
        </w:rPr>
        <w:t>6</w:t>
      </w:r>
      <w:r w:rsidR="00E14A3D" w:rsidRPr="004C5A0A">
        <w:rPr>
          <w:color w:val="000000" w:themeColor="text1"/>
        </w:rPr>
        <w:t xml:space="preserve"> </w:t>
      </w:r>
      <w:r w:rsidR="008007D6" w:rsidRPr="004C5A0A">
        <w:rPr>
          <w:color w:val="000000" w:themeColor="text1"/>
        </w:rPr>
        <w:t xml:space="preserve">из 29 </w:t>
      </w:r>
      <w:r w:rsidR="00E14A3D" w:rsidRPr="004C5A0A">
        <w:rPr>
          <w:color w:val="000000" w:themeColor="text1"/>
        </w:rPr>
        <w:t>пациенток,</w:t>
      </w:r>
      <w:r w:rsidR="008007D6" w:rsidRPr="004C5A0A">
        <w:rPr>
          <w:color w:val="000000" w:themeColor="text1"/>
        </w:rPr>
        <w:t xml:space="preserve"> после 6-9 месяцев</w:t>
      </w:r>
      <w:r w:rsidR="00E14A3D" w:rsidRPr="004C5A0A">
        <w:rPr>
          <w:color w:val="000000" w:themeColor="text1"/>
        </w:rPr>
        <w:t xml:space="preserve"> в ложе </w:t>
      </w:r>
      <w:r w:rsidR="008007D6" w:rsidRPr="004C5A0A">
        <w:rPr>
          <w:color w:val="000000" w:themeColor="text1"/>
        </w:rPr>
        <w:t>определялся</w:t>
      </w:r>
      <w:r w:rsidR="00E14A3D" w:rsidRPr="004C5A0A">
        <w:rPr>
          <w:color w:val="000000" w:themeColor="text1"/>
        </w:rPr>
        <w:t xml:space="preserve"> только маркер.</w:t>
      </w:r>
      <w:r w:rsidR="00D64412" w:rsidRPr="004C5A0A">
        <w:rPr>
          <w:color w:val="000000" w:themeColor="text1"/>
        </w:rPr>
        <w:t xml:space="preserve"> </w:t>
      </w:r>
    </w:p>
    <w:p w:rsidR="00353813" w:rsidRPr="00DC4066" w:rsidRDefault="002C0CB3" w:rsidP="00DC4066">
      <w:pPr>
        <w:spacing w:line="360" w:lineRule="auto"/>
        <w:ind w:firstLine="709"/>
        <w:jc w:val="both"/>
        <w:rPr>
          <w:color w:val="000000" w:themeColor="text1"/>
        </w:rPr>
      </w:pPr>
      <w:r w:rsidRPr="004C5A0A">
        <w:rPr>
          <w:b/>
          <w:color w:val="000000" w:themeColor="text1"/>
        </w:rPr>
        <w:t>Выводы:</w:t>
      </w:r>
      <w:r w:rsidR="00EC49D7" w:rsidRPr="004C5A0A">
        <w:rPr>
          <w:b/>
          <w:color w:val="000000" w:themeColor="text1"/>
        </w:rPr>
        <w:t xml:space="preserve"> </w:t>
      </w:r>
      <w:r w:rsidR="004D0B30" w:rsidRPr="004C5A0A">
        <w:rPr>
          <w:color w:val="000000" w:themeColor="text1"/>
        </w:rPr>
        <w:t xml:space="preserve">ВАБ может являться перспективной альтернативой </w:t>
      </w:r>
      <w:proofErr w:type="spellStart"/>
      <w:r w:rsidR="004D0B30" w:rsidRPr="004C5A0A">
        <w:rPr>
          <w:color w:val="000000" w:themeColor="text1"/>
        </w:rPr>
        <w:t>эксцизи</w:t>
      </w:r>
      <w:r w:rsidR="00913099" w:rsidRPr="004C5A0A">
        <w:rPr>
          <w:color w:val="000000" w:themeColor="text1"/>
        </w:rPr>
        <w:t>онной</w:t>
      </w:r>
      <w:proofErr w:type="spellEnd"/>
      <w:r w:rsidR="00913099" w:rsidRPr="004C5A0A">
        <w:rPr>
          <w:color w:val="000000" w:themeColor="text1"/>
        </w:rPr>
        <w:t xml:space="preserve"> биопсии</w:t>
      </w:r>
      <w:bookmarkStart w:id="0" w:name="_GoBack"/>
      <w:bookmarkEnd w:id="0"/>
      <w:r w:rsidR="004D0B30" w:rsidRPr="004C5A0A">
        <w:rPr>
          <w:color w:val="000000" w:themeColor="text1"/>
        </w:rPr>
        <w:t xml:space="preserve"> В3 образований молочной железы. </w:t>
      </w:r>
      <w:r w:rsidR="00EC49D7" w:rsidRPr="004C5A0A">
        <w:rPr>
          <w:color w:val="000000" w:themeColor="text1"/>
        </w:rPr>
        <w:t xml:space="preserve">Учитывая тот факт, что доброкачественные В3 </w:t>
      </w:r>
      <w:r w:rsidR="00913099" w:rsidRPr="004C5A0A">
        <w:rPr>
          <w:color w:val="000000" w:themeColor="text1"/>
        </w:rPr>
        <w:t xml:space="preserve">изменения </w:t>
      </w:r>
      <w:r w:rsidR="00EC49D7" w:rsidRPr="004C5A0A">
        <w:rPr>
          <w:color w:val="000000" w:themeColor="text1"/>
        </w:rPr>
        <w:t>имеют риск малигнизации, их удаление должно сопровождаться обязательной установкой маркера, который в последствии позволит наблюдать за ложем с помощью методов лучевой визуализации.</w:t>
      </w:r>
    </w:p>
    <w:sectPr w:rsidR="00353813" w:rsidRPr="00DC4066" w:rsidSect="0072280B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731F8C"/>
    <w:multiLevelType w:val="hybridMultilevel"/>
    <w:tmpl w:val="F1C0F6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73810"/>
    <w:multiLevelType w:val="hybridMultilevel"/>
    <w:tmpl w:val="EE5854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4D3367"/>
    <w:multiLevelType w:val="hybridMultilevel"/>
    <w:tmpl w:val="2056F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B0E"/>
    <w:rsid w:val="000213D6"/>
    <w:rsid w:val="00027DF5"/>
    <w:rsid w:val="000602DA"/>
    <w:rsid w:val="0006306D"/>
    <w:rsid w:val="00094AB7"/>
    <w:rsid w:val="00097F6D"/>
    <w:rsid w:val="000A60EA"/>
    <w:rsid w:val="000C7148"/>
    <w:rsid w:val="000E4C7C"/>
    <w:rsid w:val="00116088"/>
    <w:rsid w:val="0011732B"/>
    <w:rsid w:val="00137AA1"/>
    <w:rsid w:val="00177DC8"/>
    <w:rsid w:val="001B6CD0"/>
    <w:rsid w:val="001D163C"/>
    <w:rsid w:val="001D7523"/>
    <w:rsid w:val="001F42AB"/>
    <w:rsid w:val="002011E0"/>
    <w:rsid w:val="0025372D"/>
    <w:rsid w:val="00257533"/>
    <w:rsid w:val="002B2317"/>
    <w:rsid w:val="002B7D63"/>
    <w:rsid w:val="002C0CB3"/>
    <w:rsid w:val="002E2857"/>
    <w:rsid w:val="002F01C6"/>
    <w:rsid w:val="003120FA"/>
    <w:rsid w:val="00353813"/>
    <w:rsid w:val="00383510"/>
    <w:rsid w:val="00395C9E"/>
    <w:rsid w:val="003B62CE"/>
    <w:rsid w:val="003D2D7B"/>
    <w:rsid w:val="003D5581"/>
    <w:rsid w:val="004043FF"/>
    <w:rsid w:val="004223A9"/>
    <w:rsid w:val="00430B9C"/>
    <w:rsid w:val="0043484C"/>
    <w:rsid w:val="00484319"/>
    <w:rsid w:val="00486AF3"/>
    <w:rsid w:val="004C5A0A"/>
    <w:rsid w:val="004D03C3"/>
    <w:rsid w:val="004D0B30"/>
    <w:rsid w:val="004F71F6"/>
    <w:rsid w:val="00507ADA"/>
    <w:rsid w:val="00520CA5"/>
    <w:rsid w:val="00522F41"/>
    <w:rsid w:val="0054319B"/>
    <w:rsid w:val="0055203E"/>
    <w:rsid w:val="00573D24"/>
    <w:rsid w:val="00576498"/>
    <w:rsid w:val="00580B05"/>
    <w:rsid w:val="00596623"/>
    <w:rsid w:val="005C65DC"/>
    <w:rsid w:val="005D4772"/>
    <w:rsid w:val="00605025"/>
    <w:rsid w:val="006214ED"/>
    <w:rsid w:val="00621715"/>
    <w:rsid w:val="00651E10"/>
    <w:rsid w:val="006801B9"/>
    <w:rsid w:val="006B2F50"/>
    <w:rsid w:val="006C2D48"/>
    <w:rsid w:val="006C4FC3"/>
    <w:rsid w:val="006E33A9"/>
    <w:rsid w:val="006F680E"/>
    <w:rsid w:val="007012EC"/>
    <w:rsid w:val="00702D08"/>
    <w:rsid w:val="007060BB"/>
    <w:rsid w:val="00707FBB"/>
    <w:rsid w:val="0072280B"/>
    <w:rsid w:val="00757B0B"/>
    <w:rsid w:val="007C5EAC"/>
    <w:rsid w:val="007E2635"/>
    <w:rsid w:val="007E36B8"/>
    <w:rsid w:val="008007D6"/>
    <w:rsid w:val="00913099"/>
    <w:rsid w:val="00932879"/>
    <w:rsid w:val="00933E2E"/>
    <w:rsid w:val="00940599"/>
    <w:rsid w:val="00961CDC"/>
    <w:rsid w:val="009A6250"/>
    <w:rsid w:val="009B2E74"/>
    <w:rsid w:val="009C2F15"/>
    <w:rsid w:val="009F333D"/>
    <w:rsid w:val="009F6445"/>
    <w:rsid w:val="00A120B7"/>
    <w:rsid w:val="00A3579F"/>
    <w:rsid w:val="00A4286D"/>
    <w:rsid w:val="00A75924"/>
    <w:rsid w:val="00AA6068"/>
    <w:rsid w:val="00AC7C98"/>
    <w:rsid w:val="00B005D3"/>
    <w:rsid w:val="00B41655"/>
    <w:rsid w:val="00B45661"/>
    <w:rsid w:val="00B45B3C"/>
    <w:rsid w:val="00BE4D45"/>
    <w:rsid w:val="00C03BB8"/>
    <w:rsid w:val="00C1236F"/>
    <w:rsid w:val="00C251D8"/>
    <w:rsid w:val="00C461E0"/>
    <w:rsid w:val="00CB432A"/>
    <w:rsid w:val="00D036FA"/>
    <w:rsid w:val="00D52EFE"/>
    <w:rsid w:val="00D5520A"/>
    <w:rsid w:val="00D56EC2"/>
    <w:rsid w:val="00D64412"/>
    <w:rsid w:val="00DC3B95"/>
    <w:rsid w:val="00DC4066"/>
    <w:rsid w:val="00DE6CC3"/>
    <w:rsid w:val="00DF578B"/>
    <w:rsid w:val="00E14A3D"/>
    <w:rsid w:val="00E23B0E"/>
    <w:rsid w:val="00E24D79"/>
    <w:rsid w:val="00E4127D"/>
    <w:rsid w:val="00E44D51"/>
    <w:rsid w:val="00EA4442"/>
    <w:rsid w:val="00EC49D7"/>
    <w:rsid w:val="00EE4B9C"/>
    <w:rsid w:val="00EF173C"/>
    <w:rsid w:val="00EF5072"/>
    <w:rsid w:val="00F32477"/>
    <w:rsid w:val="00F326DB"/>
    <w:rsid w:val="00F37D83"/>
    <w:rsid w:val="00F502F6"/>
    <w:rsid w:val="00F6086C"/>
    <w:rsid w:val="00F62010"/>
    <w:rsid w:val="00F717A4"/>
    <w:rsid w:val="00FB2693"/>
    <w:rsid w:val="00FC1F3E"/>
    <w:rsid w:val="00FE5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181B9"/>
  <w14:defaultImageDpi w14:val="32767"/>
  <w15:chartTrackingRefBased/>
  <w15:docId w15:val="{E1A8384A-3E2E-514A-975D-4691E621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1715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0CB3"/>
    <w:pPr>
      <w:spacing w:after="160" w:line="259" w:lineRule="auto"/>
      <w:ind w:left="720"/>
      <w:contextualSpacing/>
    </w:pPr>
    <w:rPr>
      <w:sz w:val="22"/>
      <w:szCs w:val="22"/>
    </w:rPr>
  </w:style>
  <w:style w:type="character" w:styleId="a4">
    <w:name w:val="Emphasis"/>
    <w:basedOn w:val="a0"/>
    <w:uiPriority w:val="20"/>
    <w:qFormat/>
    <w:rsid w:val="00621715"/>
    <w:rPr>
      <w:i/>
      <w:iCs/>
    </w:rPr>
  </w:style>
  <w:style w:type="character" w:customStyle="1" w:styleId="apple-converted-space">
    <w:name w:val="apple-converted-space"/>
    <w:basedOn w:val="a0"/>
    <w:rsid w:val="00621715"/>
  </w:style>
  <w:style w:type="paragraph" w:styleId="a5">
    <w:name w:val="Normal (Web)"/>
    <w:basedOn w:val="a"/>
    <w:uiPriority w:val="99"/>
    <w:semiHidden/>
    <w:unhideWhenUsed/>
    <w:rsid w:val="00621715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semiHidden/>
    <w:unhideWhenUsed/>
    <w:rsid w:val="00702D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5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trn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Бусько</dc:creator>
  <cp:keywords/>
  <dc:description/>
  <cp:lastModifiedBy>Екатерина Бусько</cp:lastModifiedBy>
  <cp:revision>18</cp:revision>
  <dcterms:created xsi:type="dcterms:W3CDTF">2020-04-04T16:46:00Z</dcterms:created>
  <dcterms:modified xsi:type="dcterms:W3CDTF">2020-04-04T17:23:00Z</dcterms:modified>
</cp:coreProperties>
</file>