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430" w:rsidRPr="00F33430" w:rsidRDefault="00F33430" w:rsidP="00F3343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color w:val="333333"/>
        </w:rPr>
      </w:pPr>
      <w:proofErr w:type="spellStart"/>
      <w:r>
        <w:rPr>
          <w:rFonts w:eastAsia="Times New Roman"/>
          <w:b/>
          <w:color w:val="333333"/>
        </w:rPr>
        <w:t>Фиброэпителиальные</w:t>
      </w:r>
      <w:proofErr w:type="spellEnd"/>
      <w:r>
        <w:rPr>
          <w:rFonts w:eastAsia="Times New Roman"/>
          <w:b/>
          <w:color w:val="333333"/>
        </w:rPr>
        <w:t xml:space="preserve"> опухоли молочной железы. Цитологические критерии дифференциальной диагностики. </w:t>
      </w:r>
    </w:p>
    <w:p w:rsidR="00892F0D" w:rsidRDefault="00F33430" w:rsidP="00892F0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color w:val="333333"/>
        </w:rPr>
      </w:pPr>
      <w:r>
        <w:rPr>
          <w:rFonts w:eastAsia="Times New Roman"/>
          <w:color w:val="333333"/>
        </w:rPr>
        <w:t>Сессия организации и диагностики рака молочной железы</w:t>
      </w:r>
    </w:p>
    <w:p w:rsidR="00AE348F" w:rsidRDefault="00F33430" w:rsidP="00AE348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color w:val="333333"/>
        </w:rPr>
      </w:pPr>
      <w:r w:rsidRPr="00892F0D">
        <w:rPr>
          <w:rFonts w:eastAsia="Times New Roman"/>
          <w:color w:val="333333"/>
        </w:rPr>
        <w:t xml:space="preserve">Введение.  </w:t>
      </w:r>
      <w:r w:rsidR="00E8509B">
        <w:rPr>
          <w:rFonts w:eastAsia="Times New Roman"/>
        </w:rPr>
        <w:t>Д</w:t>
      </w:r>
      <w:r w:rsidR="00E8509B" w:rsidRPr="00092AD4">
        <w:rPr>
          <w:rFonts w:eastAsia="Times New Roman"/>
        </w:rPr>
        <w:t>ифференцировать</w:t>
      </w:r>
      <w:r w:rsidR="00E8509B">
        <w:rPr>
          <w:rFonts w:eastAsia="Times New Roman"/>
        </w:rPr>
        <w:t xml:space="preserve"> </w:t>
      </w:r>
      <w:proofErr w:type="spellStart"/>
      <w:r w:rsidR="00E8509B">
        <w:rPr>
          <w:rFonts w:eastAsia="Times New Roman"/>
        </w:rPr>
        <w:t>филлодные</w:t>
      </w:r>
      <w:proofErr w:type="spellEnd"/>
      <w:r w:rsidR="00E8509B">
        <w:rPr>
          <w:rFonts w:eastAsia="Times New Roman"/>
        </w:rPr>
        <w:t xml:space="preserve"> опухоли, фиброаденому и ювенильную фиброаденому с использованием</w:t>
      </w:r>
      <w:r w:rsidR="00092AD4">
        <w:rPr>
          <w:rFonts w:eastAsia="Times New Roman"/>
        </w:rPr>
        <w:t xml:space="preserve"> </w:t>
      </w:r>
      <w:proofErr w:type="spellStart"/>
      <w:r w:rsidR="00E8509B" w:rsidRPr="00092AD4">
        <w:rPr>
          <w:rFonts w:eastAsia="Times New Roman"/>
        </w:rPr>
        <w:t>ф</w:t>
      </w:r>
      <w:r w:rsidR="00E8509B">
        <w:rPr>
          <w:rFonts w:eastAsia="Times New Roman"/>
        </w:rPr>
        <w:t>изикального</w:t>
      </w:r>
      <w:proofErr w:type="spellEnd"/>
      <w:r w:rsidR="00E8509B">
        <w:rPr>
          <w:rFonts w:eastAsia="Times New Roman"/>
        </w:rPr>
        <w:t xml:space="preserve"> осмотра, маммографии, </w:t>
      </w:r>
      <w:proofErr w:type="spellStart"/>
      <w:r w:rsidR="00E8509B">
        <w:rPr>
          <w:rFonts w:eastAsia="Times New Roman"/>
        </w:rPr>
        <w:t>сонографии</w:t>
      </w:r>
      <w:proofErr w:type="spellEnd"/>
      <w:r w:rsidR="00E8509B" w:rsidRPr="00092AD4">
        <w:rPr>
          <w:rFonts w:eastAsia="Times New Roman"/>
        </w:rPr>
        <w:t xml:space="preserve">, а также </w:t>
      </w:r>
      <w:r w:rsidR="00E8509B">
        <w:rPr>
          <w:rFonts w:eastAsia="Times New Roman"/>
        </w:rPr>
        <w:t>цитологического</w:t>
      </w:r>
      <w:r w:rsidR="00E8509B" w:rsidRPr="00092AD4">
        <w:rPr>
          <w:rFonts w:eastAsia="Times New Roman"/>
        </w:rPr>
        <w:t xml:space="preserve"> </w:t>
      </w:r>
      <w:r w:rsidR="00E8509B">
        <w:rPr>
          <w:rFonts w:eastAsia="Times New Roman"/>
        </w:rPr>
        <w:t xml:space="preserve">исследования, </w:t>
      </w:r>
      <w:r w:rsidR="00E8509B" w:rsidRPr="00092AD4">
        <w:rPr>
          <w:rFonts w:eastAsia="Times New Roman"/>
        </w:rPr>
        <w:t xml:space="preserve"> </w:t>
      </w:r>
      <w:r w:rsidR="00E8509B">
        <w:rPr>
          <w:rFonts w:eastAsia="Times New Roman"/>
        </w:rPr>
        <w:t>нередко бывает затруднительно.</w:t>
      </w:r>
      <w:r w:rsidR="00092AD4">
        <w:rPr>
          <w:rFonts w:eastAsia="Times New Roman"/>
        </w:rPr>
        <w:t xml:space="preserve"> </w:t>
      </w:r>
      <w:r w:rsidR="00892F0D" w:rsidRPr="00892F0D">
        <w:rPr>
          <w:rFonts w:eastAsia="Times New Roman"/>
        </w:rPr>
        <w:t>Цель данной работы: оценить возможности цитологической диагностики дифферен</w:t>
      </w:r>
      <w:r w:rsidR="0057722D">
        <w:rPr>
          <w:rFonts w:eastAsia="Times New Roman"/>
        </w:rPr>
        <w:t>цирования</w:t>
      </w:r>
      <w:r w:rsidR="00892F0D" w:rsidRPr="00892F0D">
        <w:rPr>
          <w:rFonts w:eastAsia="Times New Roman"/>
        </w:rPr>
        <w:t xml:space="preserve"> </w:t>
      </w:r>
      <w:proofErr w:type="spellStart"/>
      <w:r w:rsidR="00892F0D" w:rsidRPr="00892F0D">
        <w:rPr>
          <w:rFonts w:eastAsia="Times New Roman"/>
        </w:rPr>
        <w:t>филлодных</w:t>
      </w:r>
      <w:proofErr w:type="spellEnd"/>
      <w:r w:rsidR="00892F0D" w:rsidRPr="00892F0D">
        <w:rPr>
          <w:rFonts w:eastAsia="Times New Roman"/>
        </w:rPr>
        <w:t xml:space="preserve"> опухолей молочной железы и фиброаденомы на этапе амбулаторного обследования пациенток.</w:t>
      </w:r>
    </w:p>
    <w:p w:rsidR="009E47BD" w:rsidRDefault="0057722D" w:rsidP="009E47B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color w:val="333333"/>
        </w:rPr>
      </w:pPr>
      <w:r>
        <w:t>Материалы и методы. В</w:t>
      </w:r>
      <w:r w:rsidRPr="00AE348F">
        <w:rPr>
          <w:rFonts w:eastAsia="Times New Roman"/>
          <w:sz w:val="28"/>
          <w:szCs w:val="28"/>
        </w:rPr>
        <w:t xml:space="preserve"> </w:t>
      </w:r>
      <w:r w:rsidRPr="00AE348F">
        <w:rPr>
          <w:rFonts w:eastAsia="Times New Roman"/>
        </w:rPr>
        <w:t>архиве</w:t>
      </w:r>
      <w:r w:rsidRPr="00AE348F">
        <w:rPr>
          <w:rFonts w:eastAsia="Times New Roman"/>
          <w:b/>
        </w:rPr>
        <w:t xml:space="preserve"> </w:t>
      </w:r>
      <w:r w:rsidRPr="00AE348F">
        <w:rPr>
          <w:rFonts w:eastAsia="Times New Roman"/>
        </w:rPr>
        <w:t xml:space="preserve">цитологической лаборатории КГБУЗ «Алтайский краевой онкологический диспансер» находится 120 препаратов </w:t>
      </w:r>
      <w:proofErr w:type="spellStart"/>
      <w:r w:rsidRPr="00AE348F">
        <w:rPr>
          <w:rFonts w:eastAsia="Times New Roman"/>
        </w:rPr>
        <w:t>филлодных</w:t>
      </w:r>
      <w:proofErr w:type="spellEnd"/>
      <w:r w:rsidRPr="00AE348F">
        <w:rPr>
          <w:rFonts w:eastAsia="Times New Roman"/>
        </w:rPr>
        <w:t xml:space="preserve"> опухолей (79 (65,8 %) доброкачественных, 18 (15,0 %) пограничных и 23 </w:t>
      </w:r>
      <w:r w:rsidR="0098006E">
        <w:rPr>
          <w:rFonts w:eastAsia="Times New Roman"/>
        </w:rPr>
        <w:t xml:space="preserve">(19,2 %) злокачественных), пункционного материала </w:t>
      </w:r>
      <w:r w:rsidR="00092AD4" w:rsidRPr="00AE348F">
        <w:rPr>
          <w:rFonts w:eastAsia="Times New Roman"/>
        </w:rPr>
        <w:t xml:space="preserve">пациенток </w:t>
      </w:r>
      <w:r w:rsidRPr="00AE348F">
        <w:rPr>
          <w:rFonts w:eastAsia="Times New Roman"/>
        </w:rPr>
        <w:t xml:space="preserve">в течение 25 лет. В 2018 году </w:t>
      </w:r>
      <w:r w:rsidR="00092AD4" w:rsidRPr="00AE348F">
        <w:rPr>
          <w:rFonts w:eastAsia="Times New Roman"/>
        </w:rPr>
        <w:t xml:space="preserve">из 3958 пациенток с заболеваниями молочных желез, диагностированных с использованием </w:t>
      </w:r>
      <w:r w:rsidRPr="00AE348F">
        <w:rPr>
          <w:rFonts w:eastAsia="Times New Roman"/>
        </w:rPr>
        <w:t>цитологи</w:t>
      </w:r>
      <w:r w:rsidR="0077473C">
        <w:rPr>
          <w:rFonts w:eastAsia="Times New Roman"/>
        </w:rPr>
        <w:t>ческого метода</w:t>
      </w:r>
      <w:r w:rsidR="00AE348F" w:rsidRPr="00AE348F">
        <w:rPr>
          <w:rFonts w:eastAsia="Times New Roman"/>
        </w:rPr>
        <w:t xml:space="preserve">, </w:t>
      </w:r>
      <w:r w:rsidRPr="00AE348F">
        <w:rPr>
          <w:rFonts w:eastAsia="Times New Roman"/>
        </w:rPr>
        <w:t xml:space="preserve">выбраны </w:t>
      </w:r>
      <w:r w:rsidR="00092AD4" w:rsidRPr="00AE348F">
        <w:rPr>
          <w:rFonts w:eastAsia="Times New Roman"/>
        </w:rPr>
        <w:t xml:space="preserve">результаты обследования пациенток </w:t>
      </w:r>
      <w:r w:rsidRPr="00AE348F">
        <w:rPr>
          <w:rFonts w:eastAsia="Times New Roman"/>
        </w:rPr>
        <w:t xml:space="preserve">с </w:t>
      </w:r>
      <w:proofErr w:type="spellStart"/>
      <w:r w:rsidRPr="00AE348F">
        <w:rPr>
          <w:rFonts w:eastAsia="Times New Roman"/>
        </w:rPr>
        <w:t>фиброэпителиальными</w:t>
      </w:r>
      <w:proofErr w:type="spellEnd"/>
      <w:r w:rsidRPr="00AE348F">
        <w:rPr>
          <w:rFonts w:eastAsia="Times New Roman"/>
        </w:rPr>
        <w:t xml:space="preserve"> опухолями молочных желез</w:t>
      </w:r>
      <w:r w:rsidR="00092AD4" w:rsidRPr="00AE348F">
        <w:rPr>
          <w:rFonts w:eastAsia="Times New Roman"/>
        </w:rPr>
        <w:t xml:space="preserve"> с уточнением окончательного диагноза. </w:t>
      </w:r>
      <w:r w:rsidR="00CE1D02">
        <w:rPr>
          <w:rFonts w:eastAsia="Times New Roman"/>
        </w:rPr>
        <w:t>П</w:t>
      </w:r>
      <w:r w:rsidRPr="00AE348F">
        <w:rPr>
          <w:rFonts w:eastAsia="Times New Roman"/>
        </w:rPr>
        <w:t xml:space="preserve">репараты окрашивали по </w:t>
      </w:r>
      <w:proofErr w:type="spellStart"/>
      <w:r w:rsidRPr="00AE348F">
        <w:rPr>
          <w:rFonts w:eastAsia="Times New Roman"/>
        </w:rPr>
        <w:t>Паппенгейму</w:t>
      </w:r>
      <w:proofErr w:type="spellEnd"/>
      <w:r w:rsidR="00AE348F">
        <w:rPr>
          <w:rFonts w:eastAsia="Times New Roman"/>
        </w:rPr>
        <w:t xml:space="preserve">. </w:t>
      </w:r>
      <w:r w:rsidRPr="00AE348F">
        <w:rPr>
          <w:rFonts w:eastAsia="Times New Roman"/>
        </w:rPr>
        <w:t xml:space="preserve"> </w:t>
      </w:r>
      <w:r w:rsidR="0098006E">
        <w:rPr>
          <w:rFonts w:eastAsia="Times New Roman"/>
        </w:rPr>
        <w:t>Использовали</w:t>
      </w:r>
      <w:r w:rsidR="00AE348F">
        <w:rPr>
          <w:rFonts w:eastAsia="Times New Roman"/>
        </w:rPr>
        <w:t xml:space="preserve"> методы математической оценки </w:t>
      </w:r>
      <w:r w:rsidR="00CE1D02">
        <w:rPr>
          <w:rFonts w:eastAsia="Times New Roman"/>
        </w:rPr>
        <w:t xml:space="preserve">клеточного состава </w:t>
      </w:r>
      <w:r w:rsidR="0098006E">
        <w:rPr>
          <w:rFonts w:eastAsia="Times New Roman"/>
        </w:rPr>
        <w:t xml:space="preserve">препаратов </w:t>
      </w:r>
      <w:r w:rsidR="00AE348F">
        <w:rPr>
          <w:rFonts w:eastAsia="Times New Roman"/>
        </w:rPr>
        <w:t>(многофакто</w:t>
      </w:r>
      <w:r w:rsidR="003772FD">
        <w:rPr>
          <w:rFonts w:eastAsia="Times New Roman"/>
        </w:rPr>
        <w:t>рный и дискриминантный анализ).</w:t>
      </w:r>
    </w:p>
    <w:p w:rsidR="00A35B9F" w:rsidRDefault="00F33430" w:rsidP="00A35B9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 w:rsidRPr="009E47BD">
        <w:rPr>
          <w:rFonts w:eastAsia="Times New Roman"/>
        </w:rPr>
        <w:t xml:space="preserve">Результаты: </w:t>
      </w:r>
      <w:r w:rsidR="00AE348F" w:rsidRPr="009E47BD">
        <w:rPr>
          <w:rFonts w:eastAsia="Times New Roman"/>
        </w:rPr>
        <w:t>ф</w:t>
      </w:r>
      <w:r w:rsidR="00AE348F" w:rsidRPr="0057722D">
        <w:rPr>
          <w:rFonts w:eastAsia="Times New Roman"/>
        </w:rPr>
        <w:t xml:space="preserve">иброаденома диагностирована у 475 (12 %) пациенток, ювенильная фиброаденома обнаружена у 2 (0,05 %), </w:t>
      </w:r>
      <w:proofErr w:type="spellStart"/>
      <w:r w:rsidR="00AE348F" w:rsidRPr="0057722D">
        <w:rPr>
          <w:rFonts w:eastAsia="Times New Roman"/>
        </w:rPr>
        <w:t>филлодные</w:t>
      </w:r>
      <w:proofErr w:type="spellEnd"/>
      <w:r w:rsidR="00AE348F" w:rsidRPr="0057722D">
        <w:rPr>
          <w:rFonts w:eastAsia="Times New Roman"/>
        </w:rPr>
        <w:t xml:space="preserve"> опухоли определены в</w:t>
      </w:r>
      <w:r w:rsidR="00AE348F" w:rsidRPr="009E47BD">
        <w:rPr>
          <w:rFonts w:eastAsia="Times New Roman"/>
        </w:rPr>
        <w:t xml:space="preserve"> 18 наблюдениях (0,45 %)</w:t>
      </w:r>
      <w:r w:rsidR="0088727C" w:rsidRPr="009E47BD">
        <w:rPr>
          <w:rFonts w:eastAsia="Times New Roman"/>
        </w:rPr>
        <w:t xml:space="preserve">, в числе которых одна пограничная и две злокачественные. </w:t>
      </w:r>
      <w:r w:rsidR="003772FD" w:rsidRPr="009E47BD">
        <w:rPr>
          <w:rFonts w:eastAsia="Times New Roman"/>
        </w:rPr>
        <w:t xml:space="preserve">При многофакторном </w:t>
      </w:r>
      <w:r w:rsidR="0098006E">
        <w:rPr>
          <w:rFonts w:eastAsia="Times New Roman"/>
        </w:rPr>
        <w:t>анализе определено</w:t>
      </w:r>
      <w:r w:rsidR="00D67D65">
        <w:rPr>
          <w:rFonts w:eastAsia="Times New Roman"/>
        </w:rPr>
        <w:t xml:space="preserve"> </w:t>
      </w:r>
      <w:r w:rsidR="0098006E">
        <w:rPr>
          <w:rFonts w:eastAsia="Times New Roman"/>
        </w:rPr>
        <w:t>11 значимых</w:t>
      </w:r>
      <w:r w:rsidR="003772FD" w:rsidRPr="009E47BD">
        <w:rPr>
          <w:rFonts w:eastAsia="Times New Roman"/>
        </w:rPr>
        <w:t xml:space="preserve"> </w:t>
      </w:r>
      <w:r w:rsidR="0098006E">
        <w:rPr>
          <w:rFonts w:eastAsia="Times New Roman"/>
        </w:rPr>
        <w:t xml:space="preserve">клеточных </w:t>
      </w:r>
      <w:r w:rsidR="003772FD" w:rsidRPr="009E47BD">
        <w:rPr>
          <w:rFonts w:eastAsia="Times New Roman"/>
        </w:rPr>
        <w:t>признак</w:t>
      </w:r>
      <w:r w:rsidR="0098006E">
        <w:rPr>
          <w:rFonts w:eastAsia="Times New Roman"/>
        </w:rPr>
        <w:t xml:space="preserve">ов данных </w:t>
      </w:r>
      <w:r w:rsidR="009E47BD" w:rsidRPr="009E47BD">
        <w:rPr>
          <w:rFonts w:eastAsia="Times New Roman"/>
        </w:rPr>
        <w:t>опухолей</w:t>
      </w:r>
      <w:r w:rsidR="003772FD" w:rsidRPr="009E47BD">
        <w:rPr>
          <w:rFonts w:eastAsia="Times New Roman"/>
        </w:rPr>
        <w:t xml:space="preserve">. </w:t>
      </w:r>
      <w:r w:rsidR="003772FD" w:rsidRPr="003772FD">
        <w:rPr>
          <w:rFonts w:eastAsia="Times New Roman"/>
        </w:rPr>
        <w:t xml:space="preserve">При </w:t>
      </w:r>
      <w:r w:rsidR="009E47BD" w:rsidRPr="009E47BD">
        <w:rPr>
          <w:rFonts w:eastAsia="Times New Roman"/>
        </w:rPr>
        <w:t>дискриминантном анализе</w:t>
      </w:r>
      <w:r w:rsidR="003772FD" w:rsidRPr="003772FD">
        <w:rPr>
          <w:rFonts w:eastAsia="Times New Roman"/>
        </w:rPr>
        <w:t xml:space="preserve"> (фиброаденомы и доброкаче</w:t>
      </w:r>
      <w:r w:rsidR="009E47BD" w:rsidRPr="009E47BD">
        <w:rPr>
          <w:rFonts w:eastAsia="Times New Roman"/>
        </w:rPr>
        <w:t xml:space="preserve">ственной </w:t>
      </w:r>
      <w:proofErr w:type="spellStart"/>
      <w:r w:rsidR="009E47BD" w:rsidRPr="009E47BD">
        <w:rPr>
          <w:rFonts w:eastAsia="Times New Roman"/>
        </w:rPr>
        <w:t>филлодной</w:t>
      </w:r>
      <w:proofErr w:type="spellEnd"/>
      <w:r w:rsidR="009E47BD" w:rsidRPr="009E47BD">
        <w:rPr>
          <w:rFonts w:eastAsia="Times New Roman"/>
        </w:rPr>
        <w:t xml:space="preserve"> опухоли)</w:t>
      </w:r>
      <w:r w:rsidR="003772FD" w:rsidRPr="003772FD">
        <w:rPr>
          <w:rFonts w:eastAsia="Times New Roman"/>
        </w:rPr>
        <w:t xml:space="preserve"> </w:t>
      </w:r>
      <w:r w:rsidR="0098006E">
        <w:rPr>
          <w:rFonts w:eastAsia="Times New Roman"/>
        </w:rPr>
        <w:t xml:space="preserve">установлено, что </w:t>
      </w:r>
      <w:r w:rsidR="009E47BD" w:rsidRPr="009E47BD">
        <w:rPr>
          <w:rFonts w:eastAsia="Times New Roman"/>
        </w:rPr>
        <w:t xml:space="preserve">из 11 признаков статистически достоверны 7, </w:t>
      </w:r>
      <w:r w:rsidR="0098006E">
        <w:rPr>
          <w:rFonts w:eastAsia="Times New Roman"/>
        </w:rPr>
        <w:t xml:space="preserve">а </w:t>
      </w:r>
      <w:r w:rsidR="003772FD" w:rsidRPr="003772FD">
        <w:rPr>
          <w:rFonts w:eastAsia="Times New Roman"/>
        </w:rPr>
        <w:t xml:space="preserve">доли правильной классификации больных с доброкачественной </w:t>
      </w:r>
      <w:proofErr w:type="spellStart"/>
      <w:r w:rsidR="003772FD" w:rsidRPr="003772FD">
        <w:rPr>
          <w:rFonts w:eastAsia="Times New Roman"/>
        </w:rPr>
        <w:t>филлодной</w:t>
      </w:r>
      <w:proofErr w:type="spellEnd"/>
      <w:r w:rsidR="003772FD" w:rsidRPr="003772FD">
        <w:rPr>
          <w:rFonts w:eastAsia="Times New Roman"/>
        </w:rPr>
        <w:t xml:space="preserve"> опу</w:t>
      </w:r>
      <w:r w:rsidR="0098006E">
        <w:rPr>
          <w:rFonts w:eastAsia="Times New Roman"/>
        </w:rPr>
        <w:t>холью составили всего 38</w:t>
      </w:r>
      <w:r w:rsidR="003772FD" w:rsidRPr="003772FD">
        <w:rPr>
          <w:rFonts w:eastAsia="Times New Roman"/>
        </w:rPr>
        <w:t xml:space="preserve"> </w:t>
      </w:r>
      <w:r w:rsidR="00A35B9F">
        <w:rPr>
          <w:rFonts w:eastAsia="Times New Roman"/>
        </w:rPr>
        <w:t xml:space="preserve">%. </w:t>
      </w:r>
      <w:r w:rsidR="00A35B9F" w:rsidRPr="00A35B9F">
        <w:rPr>
          <w:rFonts w:eastAsia="Times New Roman"/>
        </w:rPr>
        <w:t xml:space="preserve">Диагностика пограничной и злокачественной формы </w:t>
      </w:r>
      <w:proofErr w:type="spellStart"/>
      <w:r w:rsidR="00A35B9F" w:rsidRPr="00A35B9F">
        <w:rPr>
          <w:rFonts w:eastAsia="Times New Roman"/>
        </w:rPr>
        <w:t>филлодной</w:t>
      </w:r>
      <w:proofErr w:type="spellEnd"/>
      <w:r w:rsidR="00A35B9F" w:rsidRPr="00A35B9F">
        <w:rPr>
          <w:rFonts w:eastAsia="Times New Roman"/>
        </w:rPr>
        <w:t xml:space="preserve"> опухоли имеет цитологические признаки, позволяющие </w:t>
      </w:r>
      <w:r w:rsidR="0098006E">
        <w:rPr>
          <w:rFonts w:eastAsia="Times New Roman"/>
        </w:rPr>
        <w:t xml:space="preserve">точно </w:t>
      </w:r>
      <w:r w:rsidR="00A35B9F" w:rsidRPr="00A35B9F">
        <w:rPr>
          <w:rFonts w:eastAsia="Times New Roman"/>
        </w:rPr>
        <w:t xml:space="preserve">диагностировать эти формы опухолей. </w:t>
      </w:r>
    </w:p>
    <w:p w:rsidR="00A35B9F" w:rsidRPr="00D67D65" w:rsidRDefault="00E32CB0" w:rsidP="00D67D65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Выводы: у</w:t>
      </w:r>
      <w:r w:rsidRPr="00E8509B">
        <w:rPr>
          <w:rFonts w:eastAsia="Times New Roman"/>
        </w:rPr>
        <w:t xml:space="preserve">читывая различный прогноз </w:t>
      </w:r>
      <w:proofErr w:type="spellStart"/>
      <w:r w:rsidRPr="00E8509B">
        <w:rPr>
          <w:rFonts w:eastAsia="Times New Roman"/>
        </w:rPr>
        <w:t>фиброэпителиальных</w:t>
      </w:r>
      <w:proofErr w:type="spellEnd"/>
      <w:r w:rsidRPr="00E8509B">
        <w:rPr>
          <w:rFonts w:eastAsia="Times New Roman"/>
        </w:rPr>
        <w:t xml:space="preserve"> опухолей, при дооперационной диагностике важно предположить возможность </w:t>
      </w:r>
      <w:proofErr w:type="spellStart"/>
      <w:r w:rsidRPr="00E8509B">
        <w:rPr>
          <w:rFonts w:eastAsia="Times New Roman"/>
        </w:rPr>
        <w:t>филлодной</w:t>
      </w:r>
      <w:proofErr w:type="spellEnd"/>
      <w:r w:rsidRPr="00E8509B">
        <w:rPr>
          <w:rFonts w:eastAsia="Times New Roman"/>
        </w:rPr>
        <w:t xml:space="preserve"> опухоли с указанием на доброкачественный, пограничный и злокачественный характер, что имеет практическое значение для выбора лечебных мероприятий.</w:t>
      </w:r>
      <w:r>
        <w:rPr>
          <w:rFonts w:eastAsia="Times New Roman"/>
        </w:rPr>
        <w:t xml:space="preserve"> Трудности цитологической диагностики при </w:t>
      </w:r>
      <w:proofErr w:type="spellStart"/>
      <w:r>
        <w:rPr>
          <w:rFonts w:eastAsia="Times New Roman"/>
        </w:rPr>
        <w:t>фиброэпителиальных</w:t>
      </w:r>
      <w:proofErr w:type="spellEnd"/>
      <w:r>
        <w:rPr>
          <w:rFonts w:eastAsia="Times New Roman"/>
        </w:rPr>
        <w:t xml:space="preserve"> опухолях </w:t>
      </w:r>
      <w:r>
        <w:rPr>
          <w:rFonts w:eastAsia="Times New Roman"/>
        </w:rPr>
        <w:lastRenderedPageBreak/>
        <w:t xml:space="preserve">молочной железы объясняются </w:t>
      </w:r>
      <w:r w:rsidRPr="00E32CB0">
        <w:rPr>
          <w:rFonts w:eastAsia="Times New Roman"/>
        </w:rPr>
        <w:t>взаимосвязью опухолей</w:t>
      </w:r>
      <w:r w:rsidR="00D67D65">
        <w:rPr>
          <w:rFonts w:eastAsia="Times New Roman"/>
        </w:rPr>
        <w:t xml:space="preserve">, наличием </w:t>
      </w:r>
      <w:r w:rsidR="00E8509B" w:rsidRPr="00D67D65">
        <w:rPr>
          <w:rFonts w:eastAsia="Times New Roman"/>
        </w:rPr>
        <w:t>однотипных признаков</w:t>
      </w:r>
      <w:r w:rsidR="00D67D65">
        <w:rPr>
          <w:rFonts w:eastAsia="Times New Roman"/>
        </w:rPr>
        <w:t xml:space="preserve">. </w:t>
      </w:r>
    </w:p>
    <w:p w:rsidR="00A35B9F" w:rsidRPr="00A35B9F" w:rsidRDefault="00A35B9F" w:rsidP="00E8509B">
      <w:pPr>
        <w:spacing w:before="100" w:beforeAutospacing="1" w:after="100" w:afterAutospacing="1" w:line="360" w:lineRule="auto"/>
        <w:ind w:left="360"/>
        <w:rPr>
          <w:rFonts w:eastAsia="Times New Roman"/>
        </w:rPr>
      </w:pPr>
    </w:p>
    <w:p w:rsidR="00AE348F" w:rsidRPr="00294242" w:rsidRDefault="00AE348F" w:rsidP="00AE348F">
      <w:pPr>
        <w:spacing w:line="360" w:lineRule="auto"/>
        <w:jc w:val="both"/>
        <w:rPr>
          <w:rFonts w:eastAsia="Times New Roman"/>
        </w:rPr>
      </w:pPr>
    </w:p>
    <w:p w:rsidR="00AE348F" w:rsidRPr="00294242" w:rsidRDefault="00AE348F" w:rsidP="00AE348F">
      <w:pPr>
        <w:spacing w:line="360" w:lineRule="auto"/>
        <w:jc w:val="both"/>
        <w:rPr>
          <w:rFonts w:eastAsia="Times New Roman"/>
        </w:rPr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AE348F" w:rsidRDefault="00AE348F" w:rsidP="00AE348F">
      <w:pPr>
        <w:spacing w:line="360" w:lineRule="auto"/>
        <w:jc w:val="both"/>
      </w:pPr>
    </w:p>
    <w:p w:rsidR="00F33430" w:rsidRDefault="00F33430" w:rsidP="00F33430">
      <w:bookmarkStart w:id="0" w:name="_GoBack"/>
      <w:bookmarkEnd w:id="0"/>
    </w:p>
    <w:p w:rsidR="00307AD1" w:rsidRDefault="00307AD1"/>
    <w:sectPr w:rsidR="0030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D3CDC"/>
    <w:multiLevelType w:val="multilevel"/>
    <w:tmpl w:val="FB385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430"/>
    <w:rsid w:val="00092AD4"/>
    <w:rsid w:val="001C623A"/>
    <w:rsid w:val="00294242"/>
    <w:rsid w:val="00307AD1"/>
    <w:rsid w:val="003772FD"/>
    <w:rsid w:val="00483260"/>
    <w:rsid w:val="0057722D"/>
    <w:rsid w:val="00770D29"/>
    <w:rsid w:val="0077473C"/>
    <w:rsid w:val="0088727C"/>
    <w:rsid w:val="00892F0D"/>
    <w:rsid w:val="0098006E"/>
    <w:rsid w:val="009E47BD"/>
    <w:rsid w:val="00A35B9F"/>
    <w:rsid w:val="00AE348F"/>
    <w:rsid w:val="00CE1D02"/>
    <w:rsid w:val="00D67D65"/>
    <w:rsid w:val="00E20162"/>
    <w:rsid w:val="00E32CB0"/>
    <w:rsid w:val="00E8509B"/>
    <w:rsid w:val="00F3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64CCA-157A-4335-89F5-41CC3705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4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Olga</cp:lastModifiedBy>
  <cp:revision>4</cp:revision>
  <dcterms:created xsi:type="dcterms:W3CDTF">2019-04-02T02:27:00Z</dcterms:created>
  <dcterms:modified xsi:type="dcterms:W3CDTF">2019-04-02T03:24:00Z</dcterms:modified>
</cp:coreProperties>
</file>