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41" w:rsidRPr="008D2A33" w:rsidRDefault="008B7041" w:rsidP="008842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D2A33">
        <w:rPr>
          <w:rFonts w:ascii="Times New Roman" w:hAnsi="Times New Roman" w:cs="Times New Roman"/>
          <w:b/>
          <w:bCs/>
          <w:color w:val="000000" w:themeColor="text1"/>
        </w:rPr>
        <w:t>Мультимодальная</w:t>
      </w:r>
      <w:r w:rsidRPr="008D2A33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8D2A33">
        <w:rPr>
          <w:rFonts w:ascii="Times New Roman" w:hAnsi="Times New Roman" w:cs="Times New Roman"/>
          <w:b/>
          <w:bCs/>
          <w:color w:val="000000" w:themeColor="text1"/>
        </w:rPr>
        <w:t>лучевая</w:t>
      </w:r>
      <w:r w:rsidRPr="008D2A33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8D2A33">
        <w:rPr>
          <w:rFonts w:ascii="Times New Roman" w:hAnsi="Times New Roman" w:cs="Times New Roman"/>
          <w:b/>
          <w:bCs/>
          <w:color w:val="000000" w:themeColor="text1"/>
        </w:rPr>
        <w:t xml:space="preserve">диагностика протокового рака </w:t>
      </w:r>
      <w:proofErr w:type="spellStart"/>
      <w:r w:rsidRPr="008D2A33">
        <w:rPr>
          <w:rFonts w:ascii="Times New Roman" w:hAnsi="Times New Roman" w:cs="Times New Roman"/>
          <w:b/>
          <w:bCs/>
          <w:color w:val="000000" w:themeColor="text1"/>
        </w:rPr>
        <w:t>in</w:t>
      </w:r>
      <w:proofErr w:type="spellEnd"/>
      <w:r w:rsidRPr="008D2A3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8D2A33">
        <w:rPr>
          <w:rFonts w:ascii="Times New Roman" w:hAnsi="Times New Roman" w:cs="Times New Roman"/>
          <w:b/>
          <w:bCs/>
          <w:color w:val="000000" w:themeColor="text1"/>
        </w:rPr>
        <w:t>situ</w:t>
      </w:r>
      <w:proofErr w:type="spellEnd"/>
      <w:r w:rsidRPr="008D2A33">
        <w:rPr>
          <w:rFonts w:ascii="Times New Roman" w:hAnsi="Times New Roman" w:cs="Times New Roman"/>
          <w:b/>
          <w:bCs/>
          <w:color w:val="000000" w:themeColor="text1"/>
        </w:rPr>
        <w:t xml:space="preserve"> молочной железы </w:t>
      </w:r>
    </w:p>
    <w:p w:rsidR="00A87D17" w:rsidRPr="008C7386" w:rsidRDefault="008B7041" w:rsidP="008842C2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8C738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Сесси</w:t>
      </w:r>
      <w:r w:rsidR="008C7386" w:rsidRPr="008C738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я</w:t>
      </w:r>
      <w:r w:rsidRPr="008C738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организации и диагностики рака молочной железы</w:t>
      </w:r>
    </w:p>
    <w:p w:rsidR="00A87D17" w:rsidRPr="00A87D17" w:rsidRDefault="008C7386" w:rsidP="008842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Докладчик </w:t>
      </w:r>
      <w:r w:rsidR="00EA2167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8B7041" w:rsidRPr="008D2A33">
        <w:rPr>
          <w:rFonts w:ascii="Times New Roman" w:eastAsia="Times New Roman" w:hAnsi="Times New Roman" w:cs="Times New Roman"/>
          <w:color w:val="333333"/>
          <w:lang w:eastAsia="ru-RU"/>
        </w:rPr>
        <w:t>Бусько Екатерина Александровна</w:t>
      </w:r>
      <w:r w:rsidR="00A87D17" w:rsidRPr="00A87D1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A87D17" w:rsidRPr="00A87D17" w:rsidRDefault="008B7041" w:rsidP="008842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D2A33">
        <w:rPr>
          <w:rFonts w:ascii="Times New Roman" w:eastAsia="Times New Roman" w:hAnsi="Times New Roman" w:cs="Times New Roman"/>
          <w:color w:val="333333"/>
          <w:lang w:eastAsia="ru-RU"/>
        </w:rPr>
        <w:t>Россия Санкт-Петербург</w:t>
      </w:r>
    </w:p>
    <w:p w:rsidR="00A87D17" w:rsidRPr="00A87D17" w:rsidRDefault="008B7041" w:rsidP="008842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D2A33">
        <w:rPr>
          <w:rFonts w:ascii="Times New Roman" w:eastAsia="Times New Roman" w:hAnsi="Times New Roman" w:cs="Times New Roman"/>
          <w:color w:val="333333"/>
          <w:lang w:eastAsia="ru-RU"/>
        </w:rPr>
        <w:t>ФГБУ «НМИЦ онкологии им. Н.Н. Петрова» Минздрава России</w:t>
      </w:r>
    </w:p>
    <w:p w:rsidR="00A87D17" w:rsidRPr="00A87D17" w:rsidRDefault="008B7041" w:rsidP="008842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8D2A33">
        <w:rPr>
          <w:rFonts w:ascii="Times New Roman" w:eastAsia="Times New Roman" w:hAnsi="Times New Roman" w:cs="Times New Roman"/>
          <w:color w:val="333333"/>
          <w:lang w:val="en-US" w:eastAsia="ru-RU"/>
        </w:rPr>
        <w:t>katrn</w:t>
      </w:r>
      <w:proofErr w:type="spellEnd"/>
      <w:r w:rsidRPr="008D2A33">
        <w:rPr>
          <w:rFonts w:ascii="Times New Roman" w:eastAsia="Times New Roman" w:hAnsi="Times New Roman" w:cs="Times New Roman"/>
          <w:color w:val="333333"/>
          <w:lang w:eastAsia="ru-RU"/>
        </w:rPr>
        <w:t>@</w:t>
      </w:r>
      <w:r w:rsidRPr="008D2A33">
        <w:rPr>
          <w:rFonts w:ascii="Times New Roman" w:eastAsia="Times New Roman" w:hAnsi="Times New Roman" w:cs="Times New Roman"/>
          <w:color w:val="333333"/>
          <w:lang w:val="en-US" w:eastAsia="ru-RU"/>
        </w:rPr>
        <w:t>mail</w:t>
      </w:r>
      <w:r w:rsidRPr="008D2A33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spellStart"/>
      <w:r w:rsidRPr="008D2A33">
        <w:rPr>
          <w:rFonts w:ascii="Times New Roman" w:eastAsia="Times New Roman" w:hAnsi="Times New Roman" w:cs="Times New Roman"/>
          <w:color w:val="333333"/>
          <w:lang w:val="en-US" w:eastAsia="ru-RU"/>
        </w:rPr>
        <w:t>ru</w:t>
      </w:r>
      <w:proofErr w:type="spellEnd"/>
      <w:r w:rsidR="00A87D17" w:rsidRPr="00A87D1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A10963">
        <w:rPr>
          <w:rFonts w:ascii="Times New Roman" w:eastAsia="Times New Roman" w:hAnsi="Times New Roman" w:cs="Times New Roman"/>
          <w:color w:val="333333"/>
          <w:lang w:eastAsia="ru-RU"/>
        </w:rPr>
        <w:t>8(921)906-72-83</w:t>
      </w:r>
    </w:p>
    <w:p w:rsidR="00AB56C7" w:rsidRDefault="000C7A40" w:rsidP="008842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86F95">
        <w:rPr>
          <w:rFonts w:ascii="Times New Roman" w:hAnsi="Times New Roman" w:cs="Times New Roman"/>
        </w:rPr>
        <w:t xml:space="preserve">Введение: </w:t>
      </w:r>
      <w:r w:rsidR="00A86F95" w:rsidRPr="00A86F95">
        <w:rPr>
          <w:rFonts w:ascii="Times New Roman" w:hAnsi="Times New Roman" w:cs="Times New Roman"/>
        </w:rPr>
        <w:t xml:space="preserve">По данным мировой литературы, в настоящее время </w:t>
      </w:r>
      <w:r w:rsidR="00AB56C7">
        <w:rPr>
          <w:rFonts w:ascii="Times New Roman" w:hAnsi="Times New Roman" w:cs="Times New Roman"/>
        </w:rPr>
        <w:t xml:space="preserve">протоковая карцинома </w:t>
      </w:r>
      <w:r w:rsidR="00A86F95" w:rsidRPr="00A86F95">
        <w:rPr>
          <w:rFonts w:ascii="Times New Roman" w:hAnsi="Times New Roman" w:cs="Times New Roman"/>
          <w:lang w:val="en-US"/>
        </w:rPr>
        <w:t>in</w:t>
      </w:r>
      <w:r w:rsidR="00A86F95" w:rsidRPr="00A86F95">
        <w:rPr>
          <w:rFonts w:ascii="Times New Roman" w:hAnsi="Times New Roman" w:cs="Times New Roman"/>
        </w:rPr>
        <w:t xml:space="preserve"> </w:t>
      </w:r>
      <w:r w:rsidR="00A86F95" w:rsidRPr="00A86F95">
        <w:rPr>
          <w:rFonts w:ascii="Times New Roman" w:hAnsi="Times New Roman" w:cs="Times New Roman"/>
          <w:lang w:val="en-US"/>
        </w:rPr>
        <w:t>situ</w:t>
      </w:r>
      <w:r w:rsidR="00A86F95" w:rsidRPr="00A86F95">
        <w:rPr>
          <w:rFonts w:ascii="Times New Roman" w:hAnsi="Times New Roman" w:cs="Times New Roman"/>
        </w:rPr>
        <w:t xml:space="preserve"> (</w:t>
      </w:r>
      <w:r w:rsidR="00AB56C7">
        <w:rPr>
          <w:rFonts w:ascii="Times New Roman" w:hAnsi="Times New Roman" w:cs="Times New Roman"/>
          <w:lang w:val="en-US"/>
        </w:rPr>
        <w:t>D</w:t>
      </w:r>
      <w:r w:rsidR="00A86F95" w:rsidRPr="00A86F95">
        <w:rPr>
          <w:rFonts w:ascii="Times New Roman" w:hAnsi="Times New Roman" w:cs="Times New Roman"/>
        </w:rPr>
        <w:t xml:space="preserve">CIS) составляет 20-40% от всех вновь выявленных случаев рака молочной железы (РМЖ). </w:t>
      </w:r>
      <w:r w:rsidR="00AB56C7">
        <w:rPr>
          <w:rFonts w:ascii="Times New Roman" w:hAnsi="Times New Roman" w:cs="Times New Roman"/>
          <w:lang w:val="en-US"/>
        </w:rPr>
        <w:t>D</w:t>
      </w:r>
      <w:r w:rsidR="00A86F95" w:rsidRPr="00A86F95">
        <w:rPr>
          <w:rFonts w:ascii="Times New Roman" w:hAnsi="Times New Roman" w:cs="Times New Roman"/>
          <w:lang w:val="en-US"/>
        </w:rPr>
        <w:t>CIS</w:t>
      </w:r>
      <w:r w:rsidR="00A86F95" w:rsidRPr="00A86F95">
        <w:rPr>
          <w:rFonts w:ascii="Times New Roman" w:hAnsi="Times New Roman" w:cs="Times New Roman"/>
        </w:rPr>
        <w:t xml:space="preserve"> считается облигатным </w:t>
      </w:r>
      <w:proofErr w:type="spellStart"/>
      <w:r w:rsidR="00A86F95" w:rsidRPr="00A86F95">
        <w:rPr>
          <w:rFonts w:ascii="Times New Roman" w:hAnsi="Times New Roman" w:cs="Times New Roman"/>
        </w:rPr>
        <w:t>предраком</w:t>
      </w:r>
      <w:proofErr w:type="spellEnd"/>
      <w:r w:rsidR="00A86F95" w:rsidRPr="00A86F95">
        <w:rPr>
          <w:rFonts w:ascii="Times New Roman" w:hAnsi="Times New Roman" w:cs="Times New Roman"/>
        </w:rPr>
        <w:t xml:space="preserve">, его наличие не угрожает жизни женщины, но повышает риск развития инвазивных форм рака молочной железы на 60%. Развитие инвазивной формы из </w:t>
      </w:r>
      <w:r w:rsidR="00815E5D">
        <w:rPr>
          <w:rFonts w:ascii="Times New Roman" w:hAnsi="Times New Roman" w:cs="Times New Roman"/>
          <w:lang w:val="en-US"/>
        </w:rPr>
        <w:t>D</w:t>
      </w:r>
      <w:r w:rsidR="00A86F95" w:rsidRPr="00A86F95">
        <w:rPr>
          <w:rFonts w:ascii="Times New Roman" w:hAnsi="Times New Roman" w:cs="Times New Roman"/>
          <w:lang w:val="en-US"/>
        </w:rPr>
        <w:t>C</w:t>
      </w:r>
      <w:r w:rsidR="00A86F95" w:rsidRPr="00A86F95">
        <w:rPr>
          <w:rFonts w:ascii="Times New Roman" w:hAnsi="Times New Roman" w:cs="Times New Roman"/>
        </w:rPr>
        <w:t xml:space="preserve">IS может происходить в течение 5-10 лет. Согласно современной классификации ВОЗ, карцинома </w:t>
      </w:r>
      <w:r w:rsidR="00A86F95" w:rsidRPr="00A86F95">
        <w:rPr>
          <w:rFonts w:ascii="Times New Roman" w:hAnsi="Times New Roman" w:cs="Times New Roman"/>
          <w:lang w:val="en-US"/>
        </w:rPr>
        <w:t>in</w:t>
      </w:r>
      <w:r w:rsidR="00A86F95" w:rsidRPr="00A86F95">
        <w:rPr>
          <w:rFonts w:ascii="Times New Roman" w:hAnsi="Times New Roman" w:cs="Times New Roman"/>
        </w:rPr>
        <w:t xml:space="preserve"> </w:t>
      </w:r>
      <w:r w:rsidR="00A86F95" w:rsidRPr="00A86F95">
        <w:rPr>
          <w:rFonts w:ascii="Times New Roman" w:hAnsi="Times New Roman" w:cs="Times New Roman"/>
          <w:lang w:val="en-US"/>
        </w:rPr>
        <w:t>situ</w:t>
      </w:r>
      <w:r w:rsidR="00A86F95" w:rsidRPr="00A86F95">
        <w:rPr>
          <w:rFonts w:ascii="Times New Roman" w:hAnsi="Times New Roman" w:cs="Times New Roman"/>
        </w:rPr>
        <w:t xml:space="preserve"> определяется как различной степени выраженности пролиферация атипичных клеток терминальной дольково-протоковой структурной единицы. </w:t>
      </w:r>
    </w:p>
    <w:p w:rsidR="00C1638A" w:rsidRDefault="00C1638A" w:rsidP="008842C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86F95">
        <w:rPr>
          <w:rFonts w:ascii="Times New Roman" w:eastAsia="Times New Roman" w:hAnsi="Times New Roman" w:cs="Times New Roman"/>
          <w:color w:val="333333"/>
          <w:lang w:eastAsia="ru-RU"/>
        </w:rPr>
        <w:t xml:space="preserve">Основная цель данного исследования заключалась в ретроспективном сравнении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лучевых</w:t>
      </w:r>
      <w:r w:rsidRPr="00A86F9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Pr="00A86F95">
        <w:rPr>
          <w:rFonts w:ascii="Times New Roman" w:eastAsia="Times New Roman" w:hAnsi="Times New Roman" w:cs="Times New Roman"/>
          <w:color w:val="333333"/>
          <w:lang w:eastAsia="ru-RU"/>
        </w:rPr>
        <w:t xml:space="preserve"> патоморфологических характеристик DCIS</w:t>
      </w:r>
      <w:r w:rsidR="006039C8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747AA1" w:rsidRDefault="00AB56C7" w:rsidP="00143D8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Материалы и методы:</w:t>
      </w:r>
      <w:r w:rsidR="00C1638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="00A2265E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="00A2265E" w:rsidRPr="00A86F9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747AA1">
        <w:rPr>
          <w:rFonts w:ascii="Times New Roman" w:eastAsia="Times New Roman" w:hAnsi="Times New Roman" w:cs="Times New Roman"/>
          <w:color w:val="333333"/>
          <w:lang w:eastAsia="ru-RU"/>
        </w:rPr>
        <w:t xml:space="preserve">данное ретроспективное </w:t>
      </w:r>
      <w:r w:rsidR="00A2265E" w:rsidRPr="00A86F95">
        <w:rPr>
          <w:rFonts w:ascii="Times New Roman" w:eastAsia="Times New Roman" w:hAnsi="Times New Roman" w:cs="Times New Roman"/>
          <w:color w:val="333333"/>
          <w:lang w:eastAsia="ru-RU"/>
        </w:rPr>
        <w:t xml:space="preserve">исследование были включены </w:t>
      </w:r>
      <w:r w:rsidR="00A2265E">
        <w:rPr>
          <w:rFonts w:ascii="Times New Roman" w:eastAsia="Times New Roman" w:hAnsi="Times New Roman" w:cs="Times New Roman"/>
          <w:color w:val="333333"/>
          <w:lang w:eastAsia="ru-RU"/>
        </w:rPr>
        <w:t>10</w:t>
      </w:r>
      <w:r w:rsidR="00A2265E" w:rsidRPr="00A86F95">
        <w:rPr>
          <w:rFonts w:ascii="Times New Roman" w:eastAsia="Times New Roman" w:hAnsi="Times New Roman" w:cs="Times New Roman"/>
          <w:color w:val="333333"/>
          <w:lang w:eastAsia="ru-RU"/>
        </w:rPr>
        <w:t xml:space="preserve">6 пациенток с </w:t>
      </w:r>
      <w:r w:rsidR="00747AA1">
        <w:rPr>
          <w:rFonts w:ascii="Times New Roman" w:eastAsia="Times New Roman" w:hAnsi="Times New Roman" w:cs="Times New Roman"/>
          <w:color w:val="333333"/>
          <w:lang w:eastAsia="ru-RU"/>
        </w:rPr>
        <w:t xml:space="preserve">гистологически верифицированным </w:t>
      </w:r>
      <w:r w:rsidR="00A2265E" w:rsidRPr="00A86F95">
        <w:rPr>
          <w:rFonts w:ascii="Times New Roman" w:eastAsia="Times New Roman" w:hAnsi="Times New Roman" w:cs="Times New Roman"/>
          <w:color w:val="333333"/>
          <w:lang w:val="en-US" w:eastAsia="ru-RU"/>
        </w:rPr>
        <w:t>DCIS</w:t>
      </w:r>
      <w:r w:rsidR="00747AA1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A2265E">
        <w:rPr>
          <w:rFonts w:ascii="Times New Roman" w:eastAsia="Times New Roman" w:hAnsi="Times New Roman" w:cs="Times New Roman"/>
          <w:color w:val="333333"/>
          <w:lang w:eastAsia="ru-RU"/>
        </w:rPr>
        <w:t xml:space="preserve">проходивших обследование в НМИЦ </w:t>
      </w:r>
      <w:r w:rsidR="009437CF">
        <w:rPr>
          <w:rFonts w:ascii="Times New Roman" w:eastAsia="Times New Roman" w:hAnsi="Times New Roman" w:cs="Times New Roman"/>
          <w:color w:val="333333"/>
          <w:lang w:eastAsia="ru-RU"/>
        </w:rPr>
        <w:t xml:space="preserve">онкологии им Н.Н. Петрова </w:t>
      </w:r>
      <w:r w:rsidR="00A2265E">
        <w:rPr>
          <w:rFonts w:ascii="Times New Roman" w:eastAsia="Times New Roman" w:hAnsi="Times New Roman" w:cs="Times New Roman"/>
          <w:color w:val="333333"/>
          <w:lang w:eastAsia="ru-RU"/>
        </w:rPr>
        <w:t xml:space="preserve">с </w:t>
      </w:r>
      <w:r w:rsidR="00A86F95" w:rsidRPr="00A86F95">
        <w:rPr>
          <w:rFonts w:ascii="Times New Roman" w:eastAsia="Times New Roman" w:hAnsi="Times New Roman" w:cs="Times New Roman"/>
          <w:color w:val="333333"/>
          <w:lang w:eastAsia="ru-RU"/>
        </w:rPr>
        <w:t>февраля 2017 года по декабрь 2018 года. Пациент</w:t>
      </w:r>
      <w:r w:rsidR="00B85551">
        <w:rPr>
          <w:rFonts w:ascii="Times New Roman" w:eastAsia="Times New Roman" w:hAnsi="Times New Roman" w:cs="Times New Roman"/>
          <w:color w:val="333333"/>
          <w:lang w:eastAsia="ru-RU"/>
        </w:rPr>
        <w:t>ки</w:t>
      </w:r>
      <w:r w:rsidR="00A86F95" w:rsidRPr="00A86F95">
        <w:rPr>
          <w:rFonts w:ascii="Times New Roman" w:eastAsia="Times New Roman" w:hAnsi="Times New Roman" w:cs="Times New Roman"/>
          <w:color w:val="333333"/>
          <w:lang w:eastAsia="ru-RU"/>
        </w:rPr>
        <w:t xml:space="preserve"> были разделены на три группы</w:t>
      </w:r>
      <w:r w:rsidR="009107ED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6D1EE8">
        <w:rPr>
          <w:rFonts w:ascii="Times New Roman" w:eastAsia="Times New Roman" w:hAnsi="Times New Roman" w:cs="Times New Roman"/>
          <w:color w:val="333333"/>
          <w:lang w:eastAsia="ru-RU"/>
        </w:rPr>
        <w:t xml:space="preserve"> в зависимости от первичного метода исследования</w:t>
      </w:r>
      <w:r w:rsidR="00A2265E">
        <w:rPr>
          <w:rFonts w:ascii="Times New Roman" w:eastAsia="Times New Roman" w:hAnsi="Times New Roman" w:cs="Times New Roman"/>
          <w:color w:val="333333"/>
          <w:lang w:eastAsia="ru-RU"/>
        </w:rPr>
        <w:t xml:space="preserve">: </w:t>
      </w:r>
      <w:r w:rsidR="00A2265E">
        <w:rPr>
          <w:rFonts w:ascii="Times New Roman" w:eastAsia="Times New Roman" w:hAnsi="Times New Roman" w:cs="Times New Roman"/>
          <w:color w:val="333333"/>
          <w:lang w:val="en-US" w:eastAsia="ru-RU"/>
        </w:rPr>
        <w:t>DCIS</w:t>
      </w:r>
      <w:r w:rsidR="00A2265E" w:rsidRPr="00A2265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A2265E">
        <w:rPr>
          <w:rFonts w:ascii="Times New Roman" w:eastAsia="Times New Roman" w:hAnsi="Times New Roman" w:cs="Times New Roman"/>
          <w:color w:val="333333"/>
          <w:lang w:eastAsia="ru-RU"/>
        </w:rPr>
        <w:t>выявлял</w:t>
      </w:r>
      <w:r w:rsidR="00F061F0">
        <w:rPr>
          <w:rFonts w:ascii="Times New Roman" w:eastAsia="Times New Roman" w:hAnsi="Times New Roman" w:cs="Times New Roman"/>
          <w:color w:val="333333"/>
          <w:lang w:eastAsia="ru-RU"/>
        </w:rPr>
        <w:t>ся</w:t>
      </w:r>
      <w:r w:rsidR="00A2265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747AA1">
        <w:rPr>
          <w:rFonts w:ascii="Times New Roman" w:eastAsia="Times New Roman" w:hAnsi="Times New Roman" w:cs="Times New Roman"/>
          <w:color w:val="333333"/>
          <w:lang w:eastAsia="ru-RU"/>
        </w:rPr>
        <w:t>по данным</w:t>
      </w:r>
      <w:r w:rsidR="00A2265E">
        <w:rPr>
          <w:rFonts w:ascii="Times New Roman" w:eastAsia="Times New Roman" w:hAnsi="Times New Roman" w:cs="Times New Roman"/>
          <w:color w:val="333333"/>
          <w:lang w:eastAsia="ru-RU"/>
        </w:rPr>
        <w:t xml:space="preserve"> МГ</w:t>
      </w:r>
      <w:r w:rsidR="00A86F95" w:rsidRPr="00A86F95">
        <w:rPr>
          <w:rFonts w:ascii="Times New Roman" w:eastAsia="Times New Roman" w:hAnsi="Times New Roman" w:cs="Times New Roman"/>
          <w:color w:val="333333"/>
          <w:lang w:eastAsia="ru-RU"/>
        </w:rPr>
        <w:t xml:space="preserve"> (n = </w:t>
      </w:r>
      <w:r w:rsidR="00A2265E">
        <w:rPr>
          <w:rFonts w:ascii="Times New Roman" w:eastAsia="Times New Roman" w:hAnsi="Times New Roman" w:cs="Times New Roman"/>
          <w:color w:val="333333"/>
          <w:lang w:eastAsia="ru-RU"/>
        </w:rPr>
        <w:t>46</w:t>
      </w:r>
      <w:r w:rsidR="00A86F95" w:rsidRPr="00A86F95">
        <w:rPr>
          <w:rFonts w:ascii="Times New Roman" w:eastAsia="Times New Roman" w:hAnsi="Times New Roman" w:cs="Times New Roman"/>
          <w:color w:val="333333"/>
          <w:lang w:eastAsia="ru-RU"/>
        </w:rPr>
        <w:t xml:space="preserve">) </w:t>
      </w:r>
      <w:r w:rsidR="00A2265E">
        <w:rPr>
          <w:rFonts w:ascii="Times New Roman" w:eastAsia="Times New Roman" w:hAnsi="Times New Roman" w:cs="Times New Roman"/>
          <w:color w:val="333333"/>
          <w:lang w:eastAsia="ru-RU"/>
        </w:rPr>
        <w:t xml:space="preserve">по данным </w:t>
      </w:r>
      <w:r w:rsidR="00A86F95" w:rsidRPr="00A86F95">
        <w:rPr>
          <w:rFonts w:ascii="Times New Roman" w:eastAsia="Times New Roman" w:hAnsi="Times New Roman" w:cs="Times New Roman"/>
          <w:color w:val="333333"/>
          <w:lang w:eastAsia="ru-RU"/>
        </w:rPr>
        <w:t xml:space="preserve">УЗИ (n = </w:t>
      </w:r>
      <w:r w:rsidR="00A2265E">
        <w:rPr>
          <w:rFonts w:ascii="Times New Roman" w:eastAsia="Times New Roman" w:hAnsi="Times New Roman" w:cs="Times New Roman"/>
          <w:color w:val="333333"/>
          <w:lang w:eastAsia="ru-RU"/>
        </w:rPr>
        <w:t>32</w:t>
      </w:r>
      <w:r w:rsidR="00A86F95" w:rsidRPr="00A86F95">
        <w:rPr>
          <w:rFonts w:ascii="Times New Roman" w:eastAsia="Times New Roman" w:hAnsi="Times New Roman" w:cs="Times New Roman"/>
          <w:color w:val="333333"/>
          <w:lang w:eastAsia="ru-RU"/>
        </w:rPr>
        <w:t xml:space="preserve">) </w:t>
      </w:r>
      <w:r w:rsidR="00A2265E">
        <w:rPr>
          <w:rFonts w:ascii="Times New Roman" w:eastAsia="Times New Roman" w:hAnsi="Times New Roman" w:cs="Times New Roman"/>
          <w:color w:val="333333"/>
          <w:lang w:eastAsia="ru-RU"/>
        </w:rPr>
        <w:t>и по данным</w:t>
      </w:r>
      <w:r w:rsidR="00A86F95" w:rsidRPr="00A86F95">
        <w:rPr>
          <w:rFonts w:ascii="Times New Roman" w:eastAsia="Times New Roman" w:hAnsi="Times New Roman" w:cs="Times New Roman"/>
          <w:color w:val="333333"/>
          <w:lang w:eastAsia="ru-RU"/>
        </w:rPr>
        <w:t xml:space="preserve"> МРТ </w:t>
      </w:r>
      <w:r w:rsidR="00A2265E" w:rsidRPr="00A86F95">
        <w:rPr>
          <w:rFonts w:ascii="Times New Roman" w:eastAsia="Times New Roman" w:hAnsi="Times New Roman" w:cs="Times New Roman"/>
          <w:color w:val="333333"/>
          <w:lang w:eastAsia="ru-RU"/>
        </w:rPr>
        <w:t xml:space="preserve">(n = </w:t>
      </w:r>
      <w:r w:rsidR="00A2265E">
        <w:rPr>
          <w:rFonts w:ascii="Times New Roman" w:eastAsia="Times New Roman" w:hAnsi="Times New Roman" w:cs="Times New Roman"/>
          <w:color w:val="333333"/>
          <w:lang w:eastAsia="ru-RU"/>
        </w:rPr>
        <w:t>28</w:t>
      </w:r>
      <w:r w:rsidR="00A2265E" w:rsidRPr="00A86F95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="00A86F95" w:rsidRPr="00A86F95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</w:p>
    <w:p w:rsidR="00640609" w:rsidRPr="00143D8E" w:rsidRDefault="00305CC8" w:rsidP="00143D8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B56C7">
        <w:rPr>
          <w:rFonts w:ascii="Times New Roman" w:eastAsia="Times New Roman" w:hAnsi="Times New Roman" w:cs="Times New Roman"/>
          <w:color w:val="333333"/>
          <w:lang w:eastAsia="ru-RU"/>
        </w:rPr>
        <w:t xml:space="preserve">Результаты: В ходе исследования были определены лучевые характеристики </w:t>
      </w:r>
      <w:r w:rsidRPr="00AB56C7">
        <w:rPr>
          <w:rFonts w:ascii="Times New Roman" w:eastAsia="Times New Roman" w:hAnsi="Times New Roman" w:cs="Times New Roman"/>
          <w:color w:val="333333"/>
          <w:lang w:val="en-US" w:eastAsia="ru-RU"/>
        </w:rPr>
        <w:t>DCIS</w:t>
      </w:r>
      <w:r w:rsidR="008340AA" w:rsidRPr="00AB56C7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E21289" w:rsidRPr="00AB56C7" w:rsidRDefault="008340AA" w:rsidP="008842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B56C7">
        <w:rPr>
          <w:rFonts w:ascii="Times New Roman" w:hAnsi="Times New Roman" w:cs="Times New Roman"/>
        </w:rPr>
        <w:t xml:space="preserve">По данным МГ </w:t>
      </w:r>
      <w:r w:rsidRPr="00AB56C7">
        <w:rPr>
          <w:rFonts w:ascii="Times New Roman" w:hAnsi="Times New Roman" w:cs="Times New Roman"/>
          <w:lang w:val="en-US"/>
        </w:rPr>
        <w:t>DCIS</w:t>
      </w:r>
      <w:r w:rsidRPr="00AB56C7">
        <w:rPr>
          <w:rFonts w:ascii="Times New Roman" w:hAnsi="Times New Roman" w:cs="Times New Roman"/>
        </w:rPr>
        <w:t xml:space="preserve"> </w:t>
      </w:r>
      <w:r w:rsidR="005878B9" w:rsidRPr="00AB56C7">
        <w:rPr>
          <w:rFonts w:ascii="Times New Roman" w:hAnsi="Times New Roman" w:cs="Times New Roman"/>
        </w:rPr>
        <w:t xml:space="preserve">чаще </w:t>
      </w:r>
      <w:r w:rsidRPr="00AB56C7">
        <w:rPr>
          <w:rFonts w:ascii="Times New Roman" w:hAnsi="Times New Roman" w:cs="Times New Roman"/>
        </w:rPr>
        <w:t xml:space="preserve">проявлялся в виде </w:t>
      </w:r>
      <w:r w:rsidR="00802434" w:rsidRPr="00AB56C7">
        <w:rPr>
          <w:rFonts w:ascii="Times New Roman" w:hAnsi="Times New Roman" w:cs="Times New Roman"/>
        </w:rPr>
        <w:t>линейных</w:t>
      </w:r>
      <w:r w:rsidR="00640609">
        <w:rPr>
          <w:rFonts w:ascii="Times New Roman" w:hAnsi="Times New Roman" w:cs="Times New Roman"/>
        </w:rPr>
        <w:t xml:space="preserve">, </w:t>
      </w:r>
      <w:r w:rsidR="00802434" w:rsidRPr="00AB56C7">
        <w:rPr>
          <w:rFonts w:ascii="Times New Roman" w:hAnsi="Times New Roman" w:cs="Times New Roman"/>
        </w:rPr>
        <w:t>ве</w:t>
      </w:r>
      <w:r w:rsidR="00640609">
        <w:rPr>
          <w:rFonts w:ascii="Times New Roman" w:hAnsi="Times New Roman" w:cs="Times New Roman"/>
        </w:rPr>
        <w:t>т</w:t>
      </w:r>
      <w:r w:rsidR="00802434" w:rsidRPr="00AB56C7">
        <w:rPr>
          <w:rFonts w:ascii="Times New Roman" w:hAnsi="Times New Roman" w:cs="Times New Roman"/>
        </w:rPr>
        <w:t>вящихся</w:t>
      </w:r>
      <w:r w:rsidR="00640609">
        <w:rPr>
          <w:rFonts w:ascii="Times New Roman" w:hAnsi="Times New Roman" w:cs="Times New Roman"/>
        </w:rPr>
        <w:t xml:space="preserve"> или плеоморфных сгруппированных</w:t>
      </w:r>
      <w:r w:rsidR="00802434" w:rsidRPr="00AB56C7">
        <w:rPr>
          <w:rFonts w:ascii="Times New Roman" w:hAnsi="Times New Roman" w:cs="Times New Roman"/>
        </w:rPr>
        <w:t xml:space="preserve"> </w:t>
      </w:r>
      <w:r w:rsidR="005878B9" w:rsidRPr="00AB56C7">
        <w:rPr>
          <w:rFonts w:ascii="Times New Roman" w:hAnsi="Times New Roman" w:cs="Times New Roman"/>
        </w:rPr>
        <w:t>микрокальцинатов (7</w:t>
      </w:r>
      <w:r w:rsidR="006508FB" w:rsidRPr="00AB56C7">
        <w:rPr>
          <w:rFonts w:ascii="Times New Roman" w:hAnsi="Times New Roman" w:cs="Times New Roman"/>
        </w:rPr>
        <w:t>6</w:t>
      </w:r>
      <w:r w:rsidR="005878B9" w:rsidRPr="00AB56C7">
        <w:rPr>
          <w:rFonts w:ascii="Times New Roman" w:hAnsi="Times New Roman" w:cs="Times New Roman"/>
        </w:rPr>
        <w:t xml:space="preserve">%). </w:t>
      </w:r>
      <w:r w:rsidRPr="00AB56C7">
        <w:rPr>
          <w:rFonts w:ascii="Times New Roman" w:hAnsi="Times New Roman" w:cs="Times New Roman"/>
        </w:rPr>
        <w:t xml:space="preserve">К более редким рентгенологическим признакам DCIS </w:t>
      </w:r>
      <w:r w:rsidR="00AB56C7" w:rsidRPr="00AB56C7">
        <w:rPr>
          <w:rFonts w:ascii="Times New Roman" w:hAnsi="Times New Roman" w:cs="Times New Roman"/>
        </w:rPr>
        <w:t>относились</w:t>
      </w:r>
      <w:r w:rsidRPr="00AB56C7">
        <w:rPr>
          <w:rFonts w:ascii="Times New Roman" w:hAnsi="Times New Roman" w:cs="Times New Roman"/>
        </w:rPr>
        <w:t xml:space="preserve"> участки нарушения архитектоники ткани молочной железы </w:t>
      </w:r>
      <w:r w:rsidR="006508FB" w:rsidRPr="00AB56C7">
        <w:rPr>
          <w:rFonts w:ascii="Times New Roman" w:hAnsi="Times New Roman" w:cs="Times New Roman"/>
        </w:rPr>
        <w:t xml:space="preserve">(11%) </w:t>
      </w:r>
      <w:r w:rsidRPr="00AB56C7">
        <w:rPr>
          <w:rFonts w:ascii="Times New Roman" w:hAnsi="Times New Roman" w:cs="Times New Roman"/>
        </w:rPr>
        <w:t xml:space="preserve">и узловые образования неправильной формы с нечетким контуром, которые </w:t>
      </w:r>
      <w:r w:rsidR="00AB56C7" w:rsidRPr="00AB56C7">
        <w:rPr>
          <w:rFonts w:ascii="Times New Roman" w:hAnsi="Times New Roman" w:cs="Times New Roman"/>
        </w:rPr>
        <w:t>были</w:t>
      </w:r>
      <w:r w:rsidRPr="00AB56C7">
        <w:rPr>
          <w:rFonts w:ascii="Times New Roman" w:hAnsi="Times New Roman" w:cs="Times New Roman"/>
        </w:rPr>
        <w:t xml:space="preserve"> как с наличием микрокальцинатов в структуре</w:t>
      </w:r>
      <w:r w:rsidR="00AB56C7" w:rsidRPr="00AB56C7">
        <w:rPr>
          <w:rFonts w:ascii="Times New Roman" w:hAnsi="Times New Roman" w:cs="Times New Roman"/>
        </w:rPr>
        <w:t xml:space="preserve"> </w:t>
      </w:r>
      <w:r w:rsidR="00802434" w:rsidRPr="00AB56C7">
        <w:rPr>
          <w:rFonts w:ascii="Times New Roman" w:hAnsi="Times New Roman" w:cs="Times New Roman"/>
        </w:rPr>
        <w:t>(</w:t>
      </w:r>
      <w:r w:rsidR="006508FB" w:rsidRPr="00AB56C7">
        <w:rPr>
          <w:rFonts w:ascii="Times New Roman" w:hAnsi="Times New Roman" w:cs="Times New Roman"/>
        </w:rPr>
        <w:t>9</w:t>
      </w:r>
      <w:r w:rsidR="00802434" w:rsidRPr="00AB56C7">
        <w:rPr>
          <w:rFonts w:ascii="Times New Roman" w:hAnsi="Times New Roman" w:cs="Times New Roman"/>
        </w:rPr>
        <w:t>%)</w:t>
      </w:r>
      <w:r w:rsidRPr="00AB56C7">
        <w:rPr>
          <w:rFonts w:ascii="Times New Roman" w:hAnsi="Times New Roman" w:cs="Times New Roman"/>
        </w:rPr>
        <w:t>, так и без</w:t>
      </w:r>
      <w:r w:rsidR="00802434" w:rsidRPr="00AB56C7">
        <w:rPr>
          <w:rFonts w:ascii="Times New Roman" w:hAnsi="Times New Roman" w:cs="Times New Roman"/>
        </w:rPr>
        <w:t xml:space="preserve"> (</w:t>
      </w:r>
      <w:r w:rsidR="006508FB" w:rsidRPr="00AB56C7">
        <w:rPr>
          <w:rFonts w:ascii="Times New Roman" w:hAnsi="Times New Roman" w:cs="Times New Roman"/>
        </w:rPr>
        <w:t>4</w:t>
      </w:r>
      <w:r w:rsidR="00802434" w:rsidRPr="00AB56C7">
        <w:rPr>
          <w:rFonts w:ascii="Times New Roman" w:hAnsi="Times New Roman" w:cs="Times New Roman"/>
        </w:rPr>
        <w:t>%)</w:t>
      </w:r>
      <w:r w:rsidRPr="00AB56C7">
        <w:rPr>
          <w:rFonts w:ascii="Times New Roman" w:hAnsi="Times New Roman" w:cs="Times New Roman"/>
        </w:rPr>
        <w:t xml:space="preserve"> </w:t>
      </w:r>
    </w:p>
    <w:p w:rsidR="00D73287" w:rsidRPr="00AB56C7" w:rsidRDefault="00330295" w:rsidP="008842C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B56C7">
        <w:rPr>
          <w:rFonts w:ascii="Times New Roman" w:eastAsia="Times New Roman" w:hAnsi="Times New Roman" w:cs="Times New Roman"/>
          <w:color w:val="333333"/>
          <w:lang w:eastAsia="ru-RU"/>
        </w:rPr>
        <w:t>УЗИ</w:t>
      </w:r>
      <w:proofErr w:type="gramStart"/>
      <w:r w:rsidRPr="00AB56C7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 w:rsidR="00AB56C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56C7">
        <w:rPr>
          <w:rFonts w:ascii="Times New Roman" w:hAnsi="Times New Roman" w:cs="Times New Roman"/>
        </w:rPr>
        <w:t>К</w:t>
      </w:r>
      <w:proofErr w:type="gramEnd"/>
      <w:r w:rsidRPr="00AB56C7">
        <w:rPr>
          <w:rFonts w:ascii="Times New Roman" w:hAnsi="Times New Roman" w:cs="Times New Roman"/>
        </w:rPr>
        <w:t xml:space="preserve"> выявляемым ультразвуковым признакам </w:t>
      </w:r>
      <w:r w:rsidRPr="00AB56C7">
        <w:rPr>
          <w:rFonts w:ascii="Times New Roman" w:hAnsi="Times New Roman" w:cs="Times New Roman"/>
          <w:lang w:val="en-US"/>
        </w:rPr>
        <w:t>DCIS</w:t>
      </w:r>
      <w:r w:rsidRPr="00AB56C7">
        <w:rPr>
          <w:rFonts w:ascii="Times New Roman" w:hAnsi="Times New Roman" w:cs="Times New Roman"/>
        </w:rPr>
        <w:t xml:space="preserve"> чаще </w:t>
      </w:r>
      <w:r w:rsidR="00AB56C7">
        <w:rPr>
          <w:rFonts w:ascii="Times New Roman" w:hAnsi="Times New Roman" w:cs="Times New Roman"/>
        </w:rPr>
        <w:t>относились</w:t>
      </w:r>
      <w:r w:rsidRPr="00AB56C7">
        <w:rPr>
          <w:rFonts w:ascii="Times New Roman" w:hAnsi="Times New Roman" w:cs="Times New Roman"/>
        </w:rPr>
        <w:t xml:space="preserve"> </w:t>
      </w:r>
      <w:proofErr w:type="spellStart"/>
      <w:r w:rsidRPr="00AB56C7">
        <w:rPr>
          <w:rFonts w:ascii="Times New Roman" w:hAnsi="Times New Roman" w:cs="Times New Roman"/>
        </w:rPr>
        <w:t>гипоэхогенные</w:t>
      </w:r>
      <w:proofErr w:type="spellEnd"/>
      <w:r w:rsidRPr="00AB56C7">
        <w:rPr>
          <w:rFonts w:ascii="Times New Roman" w:hAnsi="Times New Roman" w:cs="Times New Roman"/>
        </w:rPr>
        <w:t xml:space="preserve"> участки нарушения структуры неправильной формы по ходу измененных протоков</w:t>
      </w:r>
      <w:r w:rsidR="00AB56C7" w:rsidRPr="00AB56C7">
        <w:rPr>
          <w:rFonts w:ascii="Times New Roman" w:hAnsi="Times New Roman" w:cs="Times New Roman"/>
        </w:rPr>
        <w:t xml:space="preserve"> с наличием</w:t>
      </w:r>
      <w:r w:rsidRPr="00AB56C7">
        <w:rPr>
          <w:rFonts w:ascii="Times New Roman" w:hAnsi="Times New Roman" w:cs="Times New Roman"/>
        </w:rPr>
        <w:t xml:space="preserve"> множественны локусов кровотока при Допплеровском картировании </w:t>
      </w:r>
      <w:r w:rsidR="00AB56C7" w:rsidRPr="00AB56C7">
        <w:rPr>
          <w:rFonts w:ascii="Times New Roman" w:hAnsi="Times New Roman" w:cs="Times New Roman"/>
        </w:rPr>
        <w:t>(91%)</w:t>
      </w:r>
      <w:r w:rsidR="00D73287">
        <w:rPr>
          <w:rFonts w:ascii="Times New Roman" w:hAnsi="Times New Roman" w:cs="Times New Roman"/>
        </w:rPr>
        <w:t xml:space="preserve">. Реже </w:t>
      </w:r>
      <w:r w:rsidR="00D73287">
        <w:rPr>
          <w:rFonts w:ascii="Times New Roman" w:hAnsi="Times New Roman" w:cs="Times New Roman"/>
          <w:lang w:val="en-US"/>
        </w:rPr>
        <w:lastRenderedPageBreak/>
        <w:t>DCIS</w:t>
      </w:r>
      <w:r w:rsidR="00D73287" w:rsidRPr="00D73287">
        <w:rPr>
          <w:rFonts w:ascii="Times New Roman" w:hAnsi="Times New Roman" w:cs="Times New Roman"/>
        </w:rPr>
        <w:t xml:space="preserve"> </w:t>
      </w:r>
      <w:r w:rsidR="00D73287">
        <w:rPr>
          <w:rFonts w:ascii="Times New Roman" w:hAnsi="Times New Roman" w:cs="Times New Roman"/>
        </w:rPr>
        <w:t xml:space="preserve">проявлялся в виде </w:t>
      </w:r>
      <w:proofErr w:type="spellStart"/>
      <w:r w:rsidR="00D73287">
        <w:rPr>
          <w:rFonts w:ascii="Times New Roman" w:hAnsi="Times New Roman" w:cs="Times New Roman"/>
        </w:rPr>
        <w:t>внутрикистозного</w:t>
      </w:r>
      <w:proofErr w:type="spellEnd"/>
      <w:r w:rsidR="00D73287">
        <w:rPr>
          <w:rFonts w:ascii="Times New Roman" w:hAnsi="Times New Roman" w:cs="Times New Roman"/>
        </w:rPr>
        <w:t xml:space="preserve"> папиллярного </w:t>
      </w:r>
      <w:r w:rsidR="006D7092">
        <w:rPr>
          <w:rFonts w:ascii="Times New Roman" w:hAnsi="Times New Roman" w:cs="Times New Roman"/>
        </w:rPr>
        <w:t>разрастания</w:t>
      </w:r>
      <w:r w:rsidR="00D73287">
        <w:rPr>
          <w:rFonts w:ascii="Times New Roman" w:hAnsi="Times New Roman" w:cs="Times New Roman"/>
        </w:rPr>
        <w:t xml:space="preserve"> (5%) и в виде четко очерченного солидного образования (4%)</w:t>
      </w:r>
    </w:p>
    <w:p w:rsidR="00330295" w:rsidRPr="00AB56C7" w:rsidRDefault="00330295" w:rsidP="008842C2">
      <w:pPr>
        <w:spacing w:line="360" w:lineRule="auto"/>
        <w:jc w:val="both"/>
        <w:rPr>
          <w:rFonts w:ascii="Times New Roman" w:hAnsi="Times New Roman" w:cs="Times New Roman"/>
        </w:rPr>
      </w:pPr>
      <w:r w:rsidRPr="00AB56C7">
        <w:rPr>
          <w:rFonts w:ascii="Times New Roman" w:eastAsia="Times New Roman" w:hAnsi="Times New Roman" w:cs="Times New Roman"/>
          <w:color w:val="333333"/>
          <w:lang w:eastAsia="ru-RU"/>
        </w:rPr>
        <w:t xml:space="preserve">МРТ: </w:t>
      </w:r>
      <w:r w:rsidRPr="00AB56C7">
        <w:rPr>
          <w:rFonts w:ascii="Times New Roman" w:hAnsi="Times New Roman" w:cs="Times New Roman"/>
        </w:rPr>
        <w:t>В 81% случаев DCIS визуализир</w:t>
      </w:r>
      <w:r w:rsidR="00E14209">
        <w:rPr>
          <w:rFonts w:ascii="Times New Roman" w:hAnsi="Times New Roman" w:cs="Times New Roman"/>
        </w:rPr>
        <w:t>овался</w:t>
      </w:r>
      <w:r w:rsidRPr="00AB56C7">
        <w:rPr>
          <w:rFonts w:ascii="Times New Roman" w:hAnsi="Times New Roman" w:cs="Times New Roman"/>
        </w:rPr>
        <w:t xml:space="preserve"> на МРТ как участок накопления контрастного препарата не имеющ</w:t>
      </w:r>
      <w:r w:rsidR="00E14209">
        <w:rPr>
          <w:rFonts w:ascii="Times New Roman" w:hAnsi="Times New Roman" w:cs="Times New Roman"/>
        </w:rPr>
        <w:t>его</w:t>
      </w:r>
      <w:r w:rsidRPr="00AB56C7">
        <w:rPr>
          <w:rFonts w:ascii="Times New Roman" w:hAnsi="Times New Roman" w:cs="Times New Roman"/>
        </w:rPr>
        <w:t xml:space="preserve"> вид узла</w:t>
      </w:r>
      <w:r w:rsidR="004E061A">
        <w:rPr>
          <w:rFonts w:ascii="Times New Roman" w:hAnsi="Times New Roman" w:cs="Times New Roman"/>
        </w:rPr>
        <w:t>.</w:t>
      </w:r>
      <w:r w:rsidRPr="00AB56C7">
        <w:rPr>
          <w:rFonts w:ascii="Times New Roman" w:hAnsi="Times New Roman" w:cs="Times New Roman"/>
        </w:rPr>
        <w:t xml:space="preserve"> Реже, в 14-% случаев – </w:t>
      </w:r>
      <w:r w:rsidR="00E14209">
        <w:rPr>
          <w:rFonts w:ascii="Times New Roman" w:hAnsi="Times New Roman" w:cs="Times New Roman"/>
        </w:rPr>
        <w:t>в виде объемного образования</w:t>
      </w:r>
      <w:r w:rsidRPr="00AB56C7">
        <w:rPr>
          <w:rFonts w:ascii="Times New Roman" w:hAnsi="Times New Roman" w:cs="Times New Roman"/>
        </w:rPr>
        <w:t xml:space="preserve"> (узл</w:t>
      </w:r>
      <w:r w:rsidR="00E14209">
        <w:rPr>
          <w:rFonts w:ascii="Times New Roman" w:hAnsi="Times New Roman" w:cs="Times New Roman"/>
        </w:rPr>
        <w:t>а</w:t>
      </w:r>
      <w:r w:rsidRPr="00AB56C7">
        <w:rPr>
          <w:rFonts w:ascii="Times New Roman" w:hAnsi="Times New Roman" w:cs="Times New Roman"/>
        </w:rPr>
        <w:t>) или очаг</w:t>
      </w:r>
      <w:r w:rsidR="00E14209">
        <w:rPr>
          <w:rFonts w:ascii="Times New Roman" w:hAnsi="Times New Roman" w:cs="Times New Roman"/>
        </w:rPr>
        <w:t>а</w:t>
      </w:r>
      <w:r w:rsidRPr="00AB56C7">
        <w:rPr>
          <w:rFonts w:ascii="Times New Roman" w:hAnsi="Times New Roman" w:cs="Times New Roman"/>
        </w:rPr>
        <w:t xml:space="preserve"> (5%).</w:t>
      </w:r>
    </w:p>
    <w:p w:rsidR="00AB56C7" w:rsidRPr="00AB56C7" w:rsidRDefault="00786241" w:rsidP="008842C2">
      <w:pPr>
        <w:tabs>
          <w:tab w:val="left" w:pos="22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="00AB56C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Д</w:t>
      </w:r>
      <w:r w:rsidR="00AB56C7" w:rsidRPr="00AB56C7">
        <w:rPr>
          <w:rFonts w:ascii="Times New Roman" w:hAnsi="Times New Roman" w:cs="Times New Roman"/>
        </w:rPr>
        <w:t xml:space="preserve">иагноз </w:t>
      </w:r>
      <w:r w:rsidR="00AB56C7" w:rsidRPr="00AB56C7">
        <w:rPr>
          <w:rFonts w:ascii="Times New Roman" w:hAnsi="Times New Roman" w:cs="Times New Roman"/>
          <w:lang w:val="en-US"/>
        </w:rPr>
        <w:t>DCIS</w:t>
      </w:r>
      <w:r w:rsidR="00AB56C7" w:rsidRPr="00AB56C7">
        <w:rPr>
          <w:rFonts w:ascii="Times New Roman" w:hAnsi="Times New Roman" w:cs="Times New Roman"/>
        </w:rPr>
        <w:t xml:space="preserve"> складывается из многих параметров и не маловажную роль здесь играет анамнез и клинические данные пациентки. При обследовании женщины с жалобами на выделения из груди, имеющей близки</w:t>
      </w:r>
      <w:bookmarkStart w:id="0" w:name="_GoBack"/>
      <w:bookmarkEnd w:id="0"/>
      <w:r w:rsidR="00AB56C7" w:rsidRPr="00AB56C7">
        <w:rPr>
          <w:rFonts w:ascii="Times New Roman" w:hAnsi="Times New Roman" w:cs="Times New Roman"/>
        </w:rPr>
        <w:t xml:space="preserve">х родственников с диагностированным РМЖ, особенно если выявлена мутация гена </w:t>
      </w:r>
      <w:r w:rsidR="00AB56C7" w:rsidRPr="00AB56C7">
        <w:rPr>
          <w:rFonts w:ascii="Times New Roman" w:hAnsi="Times New Roman" w:cs="Times New Roman"/>
          <w:lang w:val="en-US"/>
        </w:rPr>
        <w:t>BRCA</w:t>
      </w:r>
      <w:r w:rsidR="00AB56C7" w:rsidRPr="00AB56C7">
        <w:rPr>
          <w:rFonts w:ascii="Times New Roman" w:hAnsi="Times New Roman" w:cs="Times New Roman"/>
        </w:rPr>
        <w:t xml:space="preserve">2, следует сфокусироваться на поиске патологии протоковой системы молочной железы. Лучевым диагностам следует помнить, что не всегда РМЖ проявляется в виде узлового образования. Методами выбора для таких пациентов является МРТ с динамическим контрастным усилением, цифровая МГ. Ультразвуковое исследование является дополнительным, вспомогательным методом, позволяющим проводить верификацию процесса и оценивать состояние регионарных лимфоузлов. </w:t>
      </w:r>
    </w:p>
    <w:p w:rsidR="00C003C1" w:rsidRPr="00AB56C7" w:rsidRDefault="00FF20C2" w:rsidP="008842C2">
      <w:pPr>
        <w:spacing w:after="150" w:line="360" w:lineRule="auto"/>
        <w:jc w:val="both"/>
        <w:rPr>
          <w:rFonts w:ascii="Times New Roman" w:hAnsi="Times New Roman" w:cs="Times New Roman"/>
        </w:rPr>
      </w:pPr>
    </w:p>
    <w:sectPr w:rsidR="00C003C1" w:rsidRPr="00AB56C7" w:rsidSect="007228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C4B3F"/>
    <w:multiLevelType w:val="multilevel"/>
    <w:tmpl w:val="F116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1E"/>
    <w:rsid w:val="00002684"/>
    <w:rsid w:val="00054CA3"/>
    <w:rsid w:val="00097F6D"/>
    <w:rsid w:val="000C7A40"/>
    <w:rsid w:val="00116088"/>
    <w:rsid w:val="00131E37"/>
    <w:rsid w:val="00143D8E"/>
    <w:rsid w:val="00305CC8"/>
    <w:rsid w:val="003254F2"/>
    <w:rsid w:val="00330295"/>
    <w:rsid w:val="00372088"/>
    <w:rsid w:val="003B62CE"/>
    <w:rsid w:val="00423D26"/>
    <w:rsid w:val="004E061A"/>
    <w:rsid w:val="005878B9"/>
    <w:rsid w:val="005A18AC"/>
    <w:rsid w:val="006039C8"/>
    <w:rsid w:val="006332A5"/>
    <w:rsid w:val="00640609"/>
    <w:rsid w:val="006508FB"/>
    <w:rsid w:val="006A0FC9"/>
    <w:rsid w:val="006D1EE8"/>
    <w:rsid w:val="006D4950"/>
    <w:rsid w:val="006D7092"/>
    <w:rsid w:val="006F680E"/>
    <w:rsid w:val="0072280B"/>
    <w:rsid w:val="00747AA1"/>
    <w:rsid w:val="00786241"/>
    <w:rsid w:val="007A619A"/>
    <w:rsid w:val="00802434"/>
    <w:rsid w:val="00815E5D"/>
    <w:rsid w:val="008340AA"/>
    <w:rsid w:val="008842C2"/>
    <w:rsid w:val="0089334A"/>
    <w:rsid w:val="008B7041"/>
    <w:rsid w:val="008C7386"/>
    <w:rsid w:val="008D2A33"/>
    <w:rsid w:val="009107ED"/>
    <w:rsid w:val="009437CF"/>
    <w:rsid w:val="009D1F55"/>
    <w:rsid w:val="009E0B1E"/>
    <w:rsid w:val="00A10963"/>
    <w:rsid w:val="00A2265E"/>
    <w:rsid w:val="00A3579F"/>
    <w:rsid w:val="00A86F95"/>
    <w:rsid w:val="00A87D17"/>
    <w:rsid w:val="00AB56C7"/>
    <w:rsid w:val="00B85551"/>
    <w:rsid w:val="00C1638A"/>
    <w:rsid w:val="00C461E0"/>
    <w:rsid w:val="00CA376A"/>
    <w:rsid w:val="00CD2D20"/>
    <w:rsid w:val="00CF6039"/>
    <w:rsid w:val="00D73287"/>
    <w:rsid w:val="00DA3D9E"/>
    <w:rsid w:val="00E14209"/>
    <w:rsid w:val="00E21289"/>
    <w:rsid w:val="00EA2167"/>
    <w:rsid w:val="00F061F0"/>
    <w:rsid w:val="00F30ABC"/>
    <w:rsid w:val="00F62010"/>
    <w:rsid w:val="00F77B9B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22AE"/>
  <w14:defaultImageDpi w14:val="32767"/>
  <w15:chartTrackingRefBased/>
  <w15:docId w15:val="{BD4125FB-7D54-214E-8B03-DC7223BA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87D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A87D17"/>
    <w:rPr>
      <w:b/>
      <w:bCs/>
    </w:rPr>
  </w:style>
  <w:style w:type="character" w:customStyle="1" w:styleId="apple-converted-space">
    <w:name w:val="apple-converted-space"/>
    <w:basedOn w:val="a0"/>
    <w:rsid w:val="008B7041"/>
  </w:style>
  <w:style w:type="paragraph" w:styleId="a6">
    <w:name w:val="List Paragraph"/>
    <w:basedOn w:val="a"/>
    <w:uiPriority w:val="34"/>
    <w:qFormat/>
    <w:rsid w:val="008B7041"/>
    <w:pPr>
      <w:ind w:left="720"/>
      <w:contextualSpacing/>
    </w:pPr>
  </w:style>
  <w:style w:type="character" w:customStyle="1" w:styleId="s1">
    <w:name w:val="s1"/>
    <w:basedOn w:val="a0"/>
    <w:rsid w:val="00305CC8"/>
    <w:rPr>
      <w:rFonts w:ascii="Calibri" w:hAnsi="Calibri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Бусько</dc:creator>
  <cp:keywords/>
  <dc:description/>
  <cp:lastModifiedBy>Екатерина Бусько</cp:lastModifiedBy>
  <cp:revision>49</cp:revision>
  <dcterms:created xsi:type="dcterms:W3CDTF">2019-02-03T18:54:00Z</dcterms:created>
  <dcterms:modified xsi:type="dcterms:W3CDTF">2019-03-09T07:13:00Z</dcterms:modified>
</cp:coreProperties>
</file>